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临湘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市纪委监委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公开选调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工作人员报名表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</w:p>
    <w:tbl>
      <w:tblPr>
        <w:tblStyle w:val="2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41"/>
        <w:gridCol w:w="652"/>
        <w:gridCol w:w="46"/>
        <w:gridCol w:w="412"/>
        <w:gridCol w:w="614"/>
        <w:gridCol w:w="375"/>
        <w:gridCol w:w="534"/>
        <w:gridCol w:w="675"/>
        <w:gridCol w:w="194"/>
        <w:gridCol w:w="1177"/>
        <w:gridCol w:w="145"/>
        <w:gridCol w:w="981"/>
        <w:gridCol w:w="524"/>
        <w:gridCol w:w="277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3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1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33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现职级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任现职级年月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奖惩及近三年年度考核情况</w:t>
            </w:r>
          </w:p>
        </w:tc>
        <w:tc>
          <w:tcPr>
            <w:tcW w:w="33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人员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身份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公务员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参照公务员法管理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3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  <w:jc w:val="center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  <w:r>
              <w:rPr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0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（从大学开始）</w:t>
            </w:r>
          </w:p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业绩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或获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3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（可加附页）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以及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办公室电话</w:t>
            </w:r>
          </w:p>
        </w:tc>
        <w:tc>
          <w:tcPr>
            <w:tcW w:w="63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63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4" w:hRule="atLeast"/>
          <w:jc w:val="center"/>
        </w:trPr>
        <w:tc>
          <w:tcPr>
            <w:tcW w:w="18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报考人员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承  诺</w:t>
            </w:r>
          </w:p>
        </w:tc>
        <w:tc>
          <w:tcPr>
            <w:tcW w:w="74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本人承诺所提供的材料真实有效，符合报考岗位所需的资格条件。如有弄虚作假，承诺自动放弃考试资格，并甘愿接受有关处理。</w:t>
            </w:r>
          </w:p>
          <w:p>
            <w:pPr>
              <w:ind w:firstLine="3840" w:firstLineChars="1600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3840" w:firstLineChars="1600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2400" w:firstLineChars="10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报考人签名：   </w:t>
            </w:r>
          </w:p>
          <w:p>
            <w:pPr>
              <w:ind w:firstLine="3840" w:firstLineChars="1600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年  月  日</w:t>
            </w:r>
          </w:p>
        </w:tc>
      </w:tr>
    </w:tbl>
    <w:p>
      <w:pPr>
        <w:spacing w:line="260" w:lineRule="exact"/>
        <w:rPr>
          <w:sz w:val="24"/>
        </w:rPr>
      </w:pPr>
      <w:r>
        <w:rPr>
          <w:rFonts w:hint="eastAsia"/>
          <w:b/>
          <w:sz w:val="24"/>
        </w:rPr>
        <w:t>说明：</w:t>
      </w:r>
      <w:r>
        <w:rPr>
          <w:sz w:val="24"/>
        </w:rPr>
        <w:t>1.</w:t>
      </w:r>
      <w:r>
        <w:rPr>
          <w:rFonts w:hint="eastAsia"/>
          <w:sz w:val="24"/>
        </w:rPr>
        <w:t>报名人员必须如实填写上述内容，如填报虚假信息者，则取消报名资格；</w:t>
      </w:r>
    </w:p>
    <w:p>
      <w:pPr>
        <w:spacing w:line="260" w:lineRule="exact"/>
        <w:ind w:firstLine="720" w:firstLineChars="30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家庭主要成员包括夫妻、子女、</w:t>
      </w:r>
      <w:r>
        <w:rPr>
          <w:rFonts w:hint="eastAsia"/>
          <w:sz w:val="24"/>
          <w:lang w:eastAsia="zh-CN"/>
        </w:rPr>
        <w:t>双方</w:t>
      </w:r>
      <w:r>
        <w:rPr>
          <w:rFonts w:hint="eastAsia"/>
          <w:sz w:val="24"/>
        </w:rPr>
        <w:t>父母等；</w:t>
      </w:r>
    </w:p>
    <w:p>
      <w:pPr>
        <w:spacing w:line="260" w:lineRule="exact"/>
        <w:ind w:firstLine="720" w:firstLineChars="300"/>
      </w:pPr>
      <w:r>
        <w:rPr>
          <w:sz w:val="24"/>
        </w:rPr>
        <w:t>3.</w:t>
      </w:r>
      <w:r>
        <w:rPr>
          <w:rFonts w:hint="eastAsia"/>
          <w:sz w:val="24"/>
        </w:rPr>
        <w:t>此表用</w:t>
      </w:r>
      <w:r>
        <w:rPr>
          <w:sz w:val="24"/>
        </w:rPr>
        <w:t>A4</w:t>
      </w:r>
      <w:r>
        <w:rPr>
          <w:rFonts w:hint="eastAsia"/>
          <w:sz w:val="24"/>
        </w:rPr>
        <w:t>纸，双面打印</w:t>
      </w:r>
      <w:r>
        <w:rPr>
          <w:rFonts w:hint="eastAsia"/>
          <w:sz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94490"/>
    <w:rsid w:val="5D09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2022-04-25T02:28:00Z</dcterms:created>
  <dc:creator>Administrator</dc:creator>
  <cp:lastModifiedBy>Administrator</cp:lastModifiedBy>
  <dcterms:modified xsi:type="dcterms:W3CDTF">2022-04-25T02:28:49Z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