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B7" w:rsidRPr="00CF6E70" w:rsidRDefault="000413B7" w:rsidP="0067266B">
      <w:pPr>
        <w:pStyle w:val="a3"/>
        <w:numPr>
          <w:ilvl w:val="0"/>
          <w:numId w:val="5"/>
        </w:numPr>
        <w:spacing w:line="600" w:lineRule="exact"/>
        <w:ind w:firstLineChars="0"/>
        <w:jc w:val="center"/>
        <w:rPr>
          <w:rFonts w:ascii="宋体" w:cs="Times New Roman"/>
          <w:b/>
          <w:bCs/>
          <w:sz w:val="32"/>
          <w:szCs w:val="32"/>
        </w:rPr>
      </w:pPr>
      <w:r>
        <w:rPr>
          <w:rFonts w:ascii="宋体" w:hAnsi="宋体" w:cs="宋体"/>
          <w:b/>
          <w:bCs/>
          <w:sz w:val="32"/>
          <w:szCs w:val="32"/>
        </w:rPr>
        <w:t xml:space="preserve"> </w:t>
      </w:r>
      <w:r w:rsidRPr="00CF6E70">
        <w:rPr>
          <w:rFonts w:ascii="宋体" w:hAnsi="宋体" w:cs="宋体" w:hint="eastAsia"/>
          <w:b/>
          <w:bCs/>
          <w:sz w:val="32"/>
          <w:szCs w:val="32"/>
        </w:rPr>
        <w:t>总</w:t>
      </w:r>
      <w:r w:rsidRPr="00CF6E70">
        <w:rPr>
          <w:rFonts w:ascii="宋体" w:hAnsi="宋体" w:cs="宋体"/>
          <w:b/>
          <w:bCs/>
          <w:sz w:val="32"/>
          <w:szCs w:val="32"/>
        </w:rPr>
        <w:t xml:space="preserve">  </w:t>
      </w:r>
      <w:r w:rsidRPr="00CF6E70">
        <w:rPr>
          <w:rFonts w:ascii="宋体" w:hAnsi="宋体" w:cs="宋体" w:hint="eastAsia"/>
          <w:b/>
          <w:bCs/>
          <w:sz w:val="32"/>
          <w:szCs w:val="32"/>
        </w:rPr>
        <w:t>纲</w:t>
      </w:r>
    </w:p>
    <w:p w:rsidR="000413B7" w:rsidRPr="00CF6E70" w:rsidRDefault="000413B7" w:rsidP="0067266B">
      <w:pPr>
        <w:spacing w:line="600" w:lineRule="exact"/>
        <w:rPr>
          <w:rFonts w:ascii="宋体" w:hAnsi="宋体" w:cs="宋体"/>
          <w:b/>
          <w:bCs/>
          <w:sz w:val="30"/>
          <w:szCs w:val="30"/>
        </w:rPr>
      </w:pPr>
      <w:r w:rsidRPr="00CF6E70">
        <w:rPr>
          <w:rFonts w:ascii="宋体" w:hAnsi="宋体" w:cs="宋体"/>
          <w:b/>
          <w:bCs/>
          <w:sz w:val="30"/>
          <w:szCs w:val="30"/>
        </w:rPr>
        <w:t xml:space="preserve">    </w:t>
      </w:r>
    </w:p>
    <w:p w:rsidR="000413B7" w:rsidRPr="00DA34E4" w:rsidRDefault="000413B7" w:rsidP="0067266B">
      <w:pPr>
        <w:spacing w:line="600" w:lineRule="exact"/>
        <w:rPr>
          <w:rFonts w:ascii="宋体" w:cs="Times New Roman"/>
          <w:b/>
          <w:bCs/>
          <w:sz w:val="30"/>
          <w:szCs w:val="30"/>
        </w:rPr>
      </w:pPr>
      <w:r w:rsidRPr="00CF6E70">
        <w:rPr>
          <w:rFonts w:ascii="宋体" w:hAnsi="宋体" w:cs="宋体"/>
          <w:b/>
          <w:bCs/>
          <w:sz w:val="30"/>
          <w:szCs w:val="30"/>
        </w:rPr>
        <w:t>1.1</w:t>
      </w:r>
      <w:r w:rsidRPr="00CF6E70">
        <w:rPr>
          <w:rFonts w:ascii="宋体" w:hAnsi="宋体" w:cs="宋体" w:hint="eastAsia"/>
          <w:b/>
          <w:bCs/>
          <w:sz w:val="30"/>
          <w:szCs w:val="30"/>
        </w:rPr>
        <w:t>设计目的</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通过中央财政补贴安排专项资金支持开展森林抚育，重在探索森林抚育乃至整个森林经营的新方法、新路子，以便积累经验，最终建立符合客观实际又切实可行的森林经营模式和相关技术标准。同时，通过经验的积累，逐步完善森林经营的政策、措施、制度和管理机制。</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进行技术设计，就是要引导林农在森林抚育乃至整个森林经营过程中，按技术要求作业，少走弯路或不走弯路，改变以往粗放经营的格局，实行集约经营，以此来提升森林的产量和质量，从而实现森林的永续利用和最大限度的发挥森林的多种效能。</w:t>
      </w:r>
    </w:p>
    <w:p w:rsidR="000413B7" w:rsidRPr="00CF6E70" w:rsidRDefault="000413B7" w:rsidP="0067266B">
      <w:pPr>
        <w:spacing w:line="600" w:lineRule="exact"/>
        <w:rPr>
          <w:rFonts w:ascii="宋体" w:cs="Times New Roman"/>
          <w:b/>
          <w:bCs/>
          <w:sz w:val="30"/>
          <w:szCs w:val="30"/>
        </w:rPr>
      </w:pPr>
      <w:r w:rsidRPr="00CF6E70">
        <w:rPr>
          <w:rFonts w:ascii="宋体" w:hAnsi="宋体" w:cs="宋体"/>
          <w:b/>
          <w:bCs/>
          <w:sz w:val="30"/>
          <w:szCs w:val="30"/>
        </w:rPr>
        <w:t>1.2</w:t>
      </w:r>
      <w:r w:rsidRPr="00CF6E70">
        <w:rPr>
          <w:rFonts w:ascii="宋体" w:hAnsi="宋体" w:cs="宋体" w:hint="eastAsia"/>
          <w:b/>
          <w:bCs/>
          <w:sz w:val="30"/>
          <w:szCs w:val="30"/>
        </w:rPr>
        <w:t>指导思想</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一是坚持以科学发展和现代林业理念为指导，以森林经营为基础，以调整森林生态系统结构和功能为手段，以科技为支撑，以促进森林健康和提高森林质量为目的，通过对公益林中的人工中幼林实施抚育间伐等营林措施，不断优化林分结构，提升森林资源质量、林地生产力和综合效益，增强森林碳汇功能，推进林业由粗放经营型向集约经营型转变。二是深化林业改革，改善森林结构，大力营造优良林木，实现森林可持续经营。三是深入贯彻建设两型社会精神，全面落实科学发展观，用科技手段，打造林业新形象。四是改变森林培育投资方式，广泛吸引社会资金参与生态建设，促进林业又好又快发展。五是通过中央财政补贴森</w:t>
      </w:r>
      <w:r w:rsidRPr="00CF6E70">
        <w:rPr>
          <w:rFonts w:ascii="宋体" w:hAnsi="宋体" w:cs="宋体" w:hint="eastAsia"/>
          <w:sz w:val="30"/>
          <w:szCs w:val="30"/>
        </w:rPr>
        <w:lastRenderedPageBreak/>
        <w:t>林抚育项目实施，探索和建立一套行之有效的森林经营补贴制度，为林业的稳健发展建立新的、切合实际的、行之有效的管理制度。</w:t>
      </w:r>
    </w:p>
    <w:p w:rsidR="000413B7" w:rsidRPr="00CF6E70" w:rsidRDefault="000413B7" w:rsidP="0067266B">
      <w:pPr>
        <w:spacing w:line="600" w:lineRule="exact"/>
        <w:rPr>
          <w:rFonts w:ascii="宋体" w:cs="Times New Roman"/>
          <w:b/>
          <w:bCs/>
          <w:sz w:val="30"/>
          <w:szCs w:val="30"/>
        </w:rPr>
      </w:pPr>
      <w:r w:rsidRPr="00CF6E70">
        <w:rPr>
          <w:rFonts w:ascii="宋体" w:hAnsi="宋体" w:cs="宋体"/>
          <w:b/>
          <w:bCs/>
          <w:sz w:val="30"/>
          <w:szCs w:val="30"/>
        </w:rPr>
        <w:t>1.3</w:t>
      </w:r>
      <w:r w:rsidRPr="00CF6E70">
        <w:rPr>
          <w:rFonts w:ascii="宋体" w:hAnsi="宋体" w:cs="宋体" w:hint="eastAsia"/>
          <w:b/>
          <w:bCs/>
          <w:sz w:val="30"/>
          <w:szCs w:val="30"/>
        </w:rPr>
        <w:t>主要依据</w:t>
      </w:r>
    </w:p>
    <w:p w:rsidR="000413B7" w:rsidRPr="00CF6E70" w:rsidRDefault="000413B7" w:rsidP="0067266B">
      <w:pPr>
        <w:spacing w:line="600" w:lineRule="exact"/>
        <w:ind w:firstLine="645"/>
        <w:rPr>
          <w:rFonts w:ascii="宋体" w:cs="Times New Roman"/>
          <w:color w:val="000000"/>
          <w:sz w:val="30"/>
          <w:szCs w:val="30"/>
        </w:rPr>
      </w:pPr>
      <w:r w:rsidRPr="00CF6E70">
        <w:rPr>
          <w:rFonts w:ascii="宋体" w:hAnsi="宋体" w:cs="宋体" w:hint="eastAsia"/>
          <w:color w:val="000000"/>
          <w:sz w:val="30"/>
          <w:szCs w:val="30"/>
        </w:rPr>
        <w:t>（</w:t>
      </w:r>
      <w:r w:rsidRPr="00CF6E70">
        <w:rPr>
          <w:rFonts w:ascii="宋体" w:hAnsi="宋体" w:cs="宋体"/>
          <w:color w:val="000000"/>
          <w:sz w:val="30"/>
          <w:szCs w:val="30"/>
        </w:rPr>
        <w:t>1</w:t>
      </w:r>
      <w:r w:rsidRPr="00CF6E70">
        <w:rPr>
          <w:rFonts w:ascii="宋体" w:hAnsi="宋体" w:cs="宋体" w:hint="eastAsia"/>
          <w:color w:val="000000"/>
          <w:sz w:val="30"/>
          <w:szCs w:val="30"/>
        </w:rPr>
        <w:t>）《国家林业局关于印发《森林抚育作业设计规定》和《森林抚育检查验收办法》的通知》（林造发</w:t>
      </w:r>
      <w:r w:rsidRPr="00CF6E70">
        <w:rPr>
          <w:rFonts w:ascii="宋体" w:hAnsi="宋体" w:cs="宋体"/>
          <w:color w:val="000000"/>
          <w:sz w:val="30"/>
          <w:szCs w:val="30"/>
        </w:rPr>
        <w:t>[2014]140</w:t>
      </w:r>
      <w:r w:rsidRPr="00CF6E70">
        <w:rPr>
          <w:rFonts w:ascii="宋体" w:hAnsi="宋体" w:cs="宋体" w:hint="eastAsia"/>
          <w:color w:val="000000"/>
          <w:sz w:val="30"/>
          <w:szCs w:val="30"/>
        </w:rPr>
        <w:t>号）；</w:t>
      </w:r>
    </w:p>
    <w:p w:rsidR="000413B7" w:rsidRDefault="000413B7" w:rsidP="00893ADD">
      <w:pPr>
        <w:spacing w:line="600" w:lineRule="exact"/>
        <w:ind w:leftChars="304" w:left="638"/>
        <w:rPr>
          <w:rFonts w:ascii="宋体" w:cs="Times New Roman"/>
          <w:sz w:val="30"/>
          <w:szCs w:val="30"/>
        </w:rPr>
      </w:pPr>
      <w:r w:rsidRPr="00CF6E70">
        <w:rPr>
          <w:rFonts w:ascii="宋体" w:hAnsi="宋体" w:cs="宋体" w:hint="eastAsia"/>
          <w:sz w:val="30"/>
          <w:szCs w:val="30"/>
        </w:rPr>
        <w:t>（</w:t>
      </w:r>
      <w:r w:rsidRPr="00CF6E70">
        <w:rPr>
          <w:rFonts w:ascii="宋体" w:hAnsi="宋体" w:cs="宋体"/>
          <w:sz w:val="30"/>
          <w:szCs w:val="30"/>
        </w:rPr>
        <w:t>2</w:t>
      </w:r>
      <w:r w:rsidRPr="00CF6E70">
        <w:rPr>
          <w:rFonts w:ascii="宋体" w:hAnsi="宋体" w:cs="宋体" w:hint="eastAsia"/>
          <w:sz w:val="30"/>
          <w:szCs w:val="30"/>
        </w:rPr>
        <w:t>）《生态公益林建设技术规程》（</w:t>
      </w:r>
      <w:r w:rsidRPr="00CF6E70">
        <w:rPr>
          <w:rFonts w:ascii="宋体" w:hAnsi="宋体" w:cs="宋体"/>
          <w:sz w:val="30"/>
          <w:szCs w:val="30"/>
        </w:rPr>
        <w:t>GB/T 18337.3</w:t>
      </w:r>
      <w:r w:rsidRPr="00CF6E70">
        <w:rPr>
          <w:rFonts w:ascii="宋体" w:hAnsi="宋体" w:cs="宋体" w:hint="eastAsia"/>
          <w:sz w:val="30"/>
          <w:szCs w:val="30"/>
        </w:rPr>
        <w:t>）；</w:t>
      </w:r>
      <w:r w:rsidRPr="00CF6E70">
        <w:rPr>
          <w:rFonts w:ascii="宋体" w:hAnsi="宋体" w:cs="宋体"/>
          <w:sz w:val="30"/>
          <w:szCs w:val="30"/>
        </w:rPr>
        <w:t xml:space="preserve">     </w:t>
      </w:r>
    </w:p>
    <w:p w:rsidR="000413B7" w:rsidRPr="00CF6E70" w:rsidRDefault="000413B7" w:rsidP="00893ADD">
      <w:pPr>
        <w:spacing w:line="600" w:lineRule="exact"/>
        <w:ind w:leftChars="304" w:left="638"/>
        <w:rPr>
          <w:rFonts w:ascii="宋体" w:cs="Times New Roman"/>
          <w:sz w:val="30"/>
          <w:szCs w:val="30"/>
        </w:rPr>
      </w:pPr>
      <w:r w:rsidRPr="00CF6E70">
        <w:rPr>
          <w:rFonts w:ascii="宋体" w:hAnsi="宋体" w:cs="宋体" w:hint="eastAsia"/>
          <w:sz w:val="30"/>
          <w:szCs w:val="30"/>
        </w:rPr>
        <w:t>（</w:t>
      </w:r>
      <w:r w:rsidRPr="00CF6E70">
        <w:rPr>
          <w:rFonts w:ascii="宋体" w:hAnsi="宋体" w:cs="宋体"/>
          <w:sz w:val="30"/>
          <w:szCs w:val="30"/>
        </w:rPr>
        <w:t>3</w:t>
      </w:r>
      <w:r w:rsidRPr="00CF6E70">
        <w:rPr>
          <w:rFonts w:ascii="宋体" w:hAnsi="宋体" w:cs="宋体" w:hint="eastAsia"/>
          <w:sz w:val="30"/>
          <w:szCs w:val="30"/>
        </w:rPr>
        <w:t>）《生态公益林建设导则》（</w:t>
      </w:r>
      <w:r w:rsidRPr="00CF6E70">
        <w:rPr>
          <w:rFonts w:ascii="宋体" w:hAnsi="宋体" w:cs="宋体"/>
          <w:sz w:val="30"/>
          <w:szCs w:val="30"/>
        </w:rPr>
        <w:t>GB/T 18337.1</w:t>
      </w:r>
      <w:r w:rsidRPr="00CF6E70">
        <w:rPr>
          <w:rFonts w:ascii="宋体" w:hAnsi="宋体" w:cs="宋体" w:hint="eastAsia"/>
          <w:sz w:val="30"/>
          <w:szCs w:val="30"/>
        </w:rPr>
        <w:t>）；</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w:t>
      </w:r>
      <w:r w:rsidRPr="00CF6E70">
        <w:rPr>
          <w:rFonts w:ascii="宋体" w:hAnsi="宋体" w:cs="宋体"/>
          <w:sz w:val="30"/>
          <w:szCs w:val="30"/>
        </w:rPr>
        <w:t>4</w:t>
      </w:r>
      <w:r w:rsidRPr="00CF6E70">
        <w:rPr>
          <w:rFonts w:ascii="宋体" w:hAnsi="宋体" w:cs="宋体" w:hint="eastAsia"/>
          <w:sz w:val="30"/>
          <w:szCs w:val="30"/>
        </w:rPr>
        <w:t>）《森林抚育规程》（</w:t>
      </w:r>
      <w:r w:rsidRPr="00CF6E70">
        <w:rPr>
          <w:rFonts w:ascii="宋体" w:hAnsi="宋体" w:cs="宋体"/>
          <w:sz w:val="30"/>
          <w:szCs w:val="30"/>
        </w:rPr>
        <w:t>GB/T 15781</w:t>
      </w:r>
      <w:r w:rsidRPr="00CF6E70">
        <w:rPr>
          <w:rFonts w:ascii="宋体" w:hAnsi="宋体" w:cs="宋体" w:hint="eastAsia"/>
          <w:sz w:val="30"/>
          <w:szCs w:val="30"/>
        </w:rPr>
        <w:t>）；</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w:t>
      </w:r>
      <w:r w:rsidRPr="00CF6E70">
        <w:rPr>
          <w:rFonts w:ascii="宋体" w:hAnsi="宋体" w:cs="宋体"/>
          <w:sz w:val="30"/>
          <w:szCs w:val="30"/>
        </w:rPr>
        <w:t>5</w:t>
      </w:r>
      <w:r w:rsidRPr="00CF6E70">
        <w:rPr>
          <w:rFonts w:ascii="宋体" w:hAnsi="宋体" w:cs="宋体" w:hint="eastAsia"/>
          <w:sz w:val="30"/>
          <w:szCs w:val="30"/>
        </w:rPr>
        <w:t>）《森林采伐作业规程》（</w:t>
      </w:r>
      <w:r w:rsidRPr="00CF6E70">
        <w:rPr>
          <w:rFonts w:ascii="宋体" w:hAnsi="宋体" w:cs="宋体"/>
          <w:sz w:val="30"/>
          <w:szCs w:val="30"/>
        </w:rPr>
        <w:t>LY/T 1646</w:t>
      </w:r>
      <w:r w:rsidRPr="00CF6E70">
        <w:rPr>
          <w:rFonts w:ascii="宋体" w:hAnsi="宋体" w:cs="宋体" w:hint="eastAsia"/>
          <w:sz w:val="30"/>
          <w:szCs w:val="30"/>
        </w:rPr>
        <w:t>）；</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w:t>
      </w:r>
      <w:r w:rsidRPr="00CF6E70">
        <w:rPr>
          <w:rFonts w:ascii="宋体" w:hAnsi="宋体" w:cs="宋体"/>
          <w:sz w:val="30"/>
          <w:szCs w:val="30"/>
        </w:rPr>
        <w:t>6</w:t>
      </w:r>
      <w:r w:rsidRPr="00CF6E70">
        <w:rPr>
          <w:rFonts w:ascii="宋体" w:hAnsi="宋体" w:cs="宋体" w:hint="eastAsia"/>
          <w:sz w:val="30"/>
          <w:szCs w:val="30"/>
        </w:rPr>
        <w:t>）《森林资源规划设计调查技术规程》（</w:t>
      </w:r>
      <w:r w:rsidRPr="00CF6E70">
        <w:rPr>
          <w:rFonts w:ascii="宋体" w:hAnsi="宋体" w:cs="宋体"/>
          <w:sz w:val="30"/>
          <w:szCs w:val="30"/>
        </w:rPr>
        <w:t>GB/T26424</w:t>
      </w:r>
      <w:r w:rsidRPr="00CF6E70">
        <w:rPr>
          <w:rFonts w:ascii="宋体" w:hAnsi="宋体" w:cs="宋体" w:hint="eastAsia"/>
          <w:sz w:val="30"/>
          <w:szCs w:val="30"/>
        </w:rPr>
        <w:t>）；</w:t>
      </w:r>
    </w:p>
    <w:p w:rsidR="000413B7" w:rsidRPr="00CF6E70" w:rsidRDefault="000413B7" w:rsidP="0067266B">
      <w:pPr>
        <w:spacing w:line="600" w:lineRule="exact"/>
        <w:ind w:firstLine="645"/>
        <w:rPr>
          <w:rFonts w:ascii="宋体" w:cs="Times New Roman"/>
          <w:color w:val="000000"/>
          <w:sz w:val="30"/>
          <w:szCs w:val="30"/>
        </w:rPr>
      </w:pPr>
      <w:r w:rsidRPr="00CF6E70">
        <w:rPr>
          <w:rFonts w:ascii="宋体" w:hAnsi="宋体" w:cs="宋体" w:hint="eastAsia"/>
          <w:color w:val="000000"/>
          <w:sz w:val="30"/>
          <w:szCs w:val="30"/>
        </w:rPr>
        <w:t>（</w:t>
      </w:r>
      <w:r w:rsidRPr="00CF6E70">
        <w:rPr>
          <w:rFonts w:ascii="宋体" w:hAnsi="宋体" w:cs="宋体"/>
          <w:color w:val="000000"/>
          <w:sz w:val="30"/>
          <w:szCs w:val="30"/>
        </w:rPr>
        <w:t>7</w:t>
      </w:r>
      <w:r w:rsidRPr="00CF6E70">
        <w:rPr>
          <w:rFonts w:ascii="宋体" w:hAnsi="宋体" w:cs="宋体" w:hint="eastAsia"/>
          <w:color w:val="000000"/>
          <w:sz w:val="30"/>
          <w:szCs w:val="30"/>
        </w:rPr>
        <w:t>）《湖南省林业厅关于认真做好</w:t>
      </w:r>
      <w:r w:rsidRPr="00CF6E70">
        <w:rPr>
          <w:rFonts w:ascii="宋体" w:hAnsi="宋体" w:cs="宋体"/>
          <w:color w:val="000000"/>
          <w:sz w:val="30"/>
          <w:szCs w:val="30"/>
        </w:rPr>
        <w:t>2014</w:t>
      </w:r>
      <w:r w:rsidRPr="00CF6E70">
        <w:rPr>
          <w:rFonts w:ascii="宋体" w:hAnsi="宋体" w:cs="宋体" w:hint="eastAsia"/>
          <w:color w:val="000000"/>
          <w:sz w:val="30"/>
          <w:szCs w:val="30"/>
        </w:rPr>
        <w:t>年中央财政森林抚育补贴工作的通知》湘林造</w:t>
      </w:r>
      <w:r w:rsidRPr="00CF6E70">
        <w:rPr>
          <w:rFonts w:ascii="宋体" w:hAnsi="宋体" w:cs="宋体"/>
          <w:color w:val="000000"/>
          <w:sz w:val="30"/>
          <w:szCs w:val="30"/>
        </w:rPr>
        <w:t>[2014]3</w:t>
      </w:r>
      <w:r w:rsidRPr="00CF6E70">
        <w:rPr>
          <w:rFonts w:ascii="宋体" w:hAnsi="宋体" w:cs="宋体" w:hint="eastAsia"/>
          <w:color w:val="000000"/>
          <w:sz w:val="30"/>
          <w:szCs w:val="30"/>
        </w:rPr>
        <w:t>号；</w:t>
      </w:r>
    </w:p>
    <w:p w:rsidR="000413B7" w:rsidRPr="00CF6E70" w:rsidRDefault="000413B7" w:rsidP="0067266B">
      <w:pPr>
        <w:spacing w:line="600" w:lineRule="exact"/>
        <w:ind w:firstLine="645"/>
        <w:rPr>
          <w:rFonts w:ascii="宋体" w:cs="Times New Roman"/>
          <w:spacing w:val="-10"/>
          <w:sz w:val="30"/>
          <w:szCs w:val="30"/>
        </w:rPr>
      </w:pPr>
      <w:r w:rsidRPr="00CF6E70">
        <w:rPr>
          <w:rFonts w:ascii="宋体" w:hAnsi="宋体" w:cs="宋体" w:hint="eastAsia"/>
          <w:spacing w:val="-8"/>
          <w:sz w:val="30"/>
          <w:szCs w:val="30"/>
        </w:rPr>
        <w:t>（</w:t>
      </w:r>
      <w:r w:rsidRPr="00CF6E70">
        <w:rPr>
          <w:rFonts w:ascii="宋体" w:hAnsi="宋体" w:cs="宋体"/>
          <w:spacing w:val="-8"/>
          <w:sz w:val="30"/>
          <w:szCs w:val="30"/>
        </w:rPr>
        <w:t>8</w:t>
      </w:r>
      <w:r w:rsidRPr="00CF6E70">
        <w:rPr>
          <w:rFonts w:ascii="宋体" w:hAnsi="宋体" w:cs="宋体" w:hint="eastAsia"/>
          <w:spacing w:val="-8"/>
          <w:sz w:val="30"/>
          <w:szCs w:val="30"/>
        </w:rPr>
        <w:t>）</w:t>
      </w:r>
      <w:r w:rsidRPr="00CF6E70">
        <w:rPr>
          <w:rFonts w:ascii="宋体" w:hAnsi="宋体" w:cs="宋体"/>
          <w:spacing w:val="-8"/>
          <w:sz w:val="30"/>
          <w:szCs w:val="30"/>
        </w:rPr>
        <w:t xml:space="preserve"> </w:t>
      </w:r>
      <w:r w:rsidRPr="00CF6E70">
        <w:rPr>
          <w:rFonts w:ascii="宋体" w:hAnsi="宋体" w:cs="宋体" w:hint="eastAsia"/>
          <w:spacing w:val="-10"/>
          <w:sz w:val="30"/>
          <w:szCs w:val="30"/>
        </w:rPr>
        <w:t>《湖南省森林资源规划设计调查技术规程》（</w:t>
      </w:r>
      <w:r w:rsidRPr="00CF6E70">
        <w:rPr>
          <w:rFonts w:ascii="宋体" w:hAnsi="宋体" w:cs="宋体"/>
          <w:spacing w:val="-10"/>
          <w:sz w:val="30"/>
          <w:szCs w:val="30"/>
        </w:rPr>
        <w:t>2013</w:t>
      </w:r>
      <w:r w:rsidRPr="00CF6E70">
        <w:rPr>
          <w:rFonts w:ascii="宋体" w:hAnsi="宋体" w:cs="宋体" w:hint="eastAsia"/>
          <w:spacing w:val="-10"/>
          <w:sz w:val="30"/>
          <w:szCs w:val="30"/>
        </w:rPr>
        <w:t>年）；</w:t>
      </w:r>
    </w:p>
    <w:p w:rsidR="000413B7" w:rsidRPr="00CF6E70" w:rsidRDefault="000413B7" w:rsidP="0067266B">
      <w:pPr>
        <w:spacing w:line="600" w:lineRule="exact"/>
        <w:ind w:firstLine="645"/>
        <w:rPr>
          <w:rFonts w:ascii="宋体" w:cs="Times New Roman"/>
          <w:spacing w:val="-4"/>
          <w:sz w:val="30"/>
          <w:szCs w:val="30"/>
        </w:rPr>
      </w:pPr>
      <w:r w:rsidRPr="00CF6E70">
        <w:rPr>
          <w:rFonts w:ascii="宋体" w:hAnsi="宋体" w:cs="宋体" w:hint="eastAsia"/>
          <w:color w:val="000000"/>
          <w:spacing w:val="-4"/>
          <w:sz w:val="30"/>
          <w:szCs w:val="30"/>
        </w:rPr>
        <w:t>（</w:t>
      </w:r>
      <w:r w:rsidRPr="00CF6E70">
        <w:rPr>
          <w:rFonts w:ascii="宋体" w:hAnsi="宋体" w:cs="宋体"/>
          <w:color w:val="000000"/>
          <w:spacing w:val="-4"/>
          <w:sz w:val="30"/>
          <w:szCs w:val="30"/>
        </w:rPr>
        <w:t>9</w:t>
      </w:r>
      <w:r w:rsidRPr="00CF6E70">
        <w:rPr>
          <w:rFonts w:ascii="宋体" w:hAnsi="宋体" w:cs="宋体" w:hint="eastAsia"/>
          <w:color w:val="000000"/>
          <w:spacing w:val="-4"/>
          <w:sz w:val="30"/>
          <w:szCs w:val="30"/>
        </w:rPr>
        <w:t>）</w:t>
      </w:r>
      <w:r w:rsidRPr="00CF6E70">
        <w:rPr>
          <w:rFonts w:ascii="宋体" w:hAnsi="宋体" w:cs="宋体"/>
          <w:color w:val="000000"/>
          <w:spacing w:val="-4"/>
          <w:sz w:val="30"/>
          <w:szCs w:val="30"/>
        </w:rPr>
        <w:t xml:space="preserve"> </w:t>
      </w:r>
      <w:r w:rsidRPr="00CF6E70">
        <w:rPr>
          <w:rFonts w:ascii="宋体" w:hAnsi="宋体" w:cs="宋体" w:hint="eastAsia"/>
          <w:spacing w:val="-4"/>
          <w:sz w:val="30"/>
          <w:szCs w:val="30"/>
        </w:rPr>
        <w:t>《湖南省林木采伐伐区调查设计技术规定》（</w:t>
      </w:r>
      <w:r w:rsidRPr="00CF6E70">
        <w:rPr>
          <w:rFonts w:ascii="宋体" w:hAnsi="宋体" w:cs="宋体"/>
          <w:spacing w:val="-4"/>
          <w:sz w:val="30"/>
          <w:szCs w:val="30"/>
        </w:rPr>
        <w:t>201107</w:t>
      </w:r>
      <w:r w:rsidRPr="00CF6E70">
        <w:rPr>
          <w:rFonts w:ascii="宋体" w:hAnsi="宋体" w:cs="宋体" w:hint="eastAsia"/>
          <w:spacing w:val="-4"/>
          <w:sz w:val="30"/>
          <w:szCs w:val="30"/>
        </w:rPr>
        <w:t>）；</w:t>
      </w:r>
    </w:p>
    <w:p w:rsidR="000413B7" w:rsidRPr="00CF6E70" w:rsidRDefault="000413B7" w:rsidP="0067266B">
      <w:pPr>
        <w:spacing w:line="600" w:lineRule="exact"/>
        <w:ind w:firstLine="645"/>
        <w:rPr>
          <w:rFonts w:ascii="宋体" w:cs="Times New Roman"/>
          <w:color w:val="000000"/>
          <w:sz w:val="30"/>
          <w:szCs w:val="30"/>
        </w:rPr>
      </w:pPr>
      <w:r w:rsidRPr="00CF6E70">
        <w:rPr>
          <w:rFonts w:ascii="宋体" w:hAnsi="宋体" w:cs="宋体" w:hint="eastAsia"/>
          <w:color w:val="000000"/>
          <w:sz w:val="30"/>
          <w:szCs w:val="30"/>
        </w:rPr>
        <w:t>（</w:t>
      </w:r>
      <w:r w:rsidRPr="00CF6E70">
        <w:rPr>
          <w:rFonts w:ascii="宋体" w:hAnsi="宋体" w:cs="宋体"/>
          <w:color w:val="000000"/>
          <w:sz w:val="30"/>
          <w:szCs w:val="30"/>
        </w:rPr>
        <w:t>10</w:t>
      </w:r>
      <w:r>
        <w:rPr>
          <w:rFonts w:ascii="宋体" w:hAnsi="宋体" w:cs="宋体" w:hint="eastAsia"/>
          <w:color w:val="000000"/>
          <w:sz w:val="30"/>
          <w:szCs w:val="30"/>
        </w:rPr>
        <w:t>）湖南省林业厅文件湘林造</w:t>
      </w:r>
      <w:r w:rsidRPr="00CF6E70">
        <w:rPr>
          <w:rFonts w:ascii="宋体" w:hAnsi="宋体" w:cs="宋体" w:hint="eastAsia"/>
          <w:color w:val="000000"/>
          <w:sz w:val="30"/>
          <w:szCs w:val="30"/>
        </w:rPr>
        <w:t>〔</w:t>
      </w:r>
      <w:r>
        <w:rPr>
          <w:rFonts w:ascii="宋体" w:hAnsi="宋体" w:cs="宋体"/>
          <w:color w:val="000000"/>
          <w:sz w:val="30"/>
          <w:szCs w:val="30"/>
        </w:rPr>
        <w:t>2018</w:t>
      </w:r>
      <w:r w:rsidRPr="00CF6E70">
        <w:rPr>
          <w:rFonts w:ascii="宋体" w:hAnsi="宋体" w:cs="宋体" w:hint="eastAsia"/>
          <w:color w:val="000000"/>
          <w:sz w:val="30"/>
          <w:szCs w:val="30"/>
        </w:rPr>
        <w:t>〕</w:t>
      </w:r>
      <w:r>
        <w:rPr>
          <w:rFonts w:ascii="宋体" w:hAnsi="宋体" w:cs="宋体"/>
          <w:color w:val="000000"/>
          <w:sz w:val="30"/>
          <w:szCs w:val="30"/>
        </w:rPr>
        <w:t>3</w:t>
      </w:r>
      <w:r w:rsidRPr="00CF6E70">
        <w:rPr>
          <w:rFonts w:ascii="宋体" w:hAnsi="宋体" w:cs="宋体" w:hint="eastAsia"/>
          <w:color w:val="000000"/>
          <w:sz w:val="30"/>
          <w:szCs w:val="30"/>
        </w:rPr>
        <w:t>号《湖南省林业厅关于</w:t>
      </w:r>
      <w:r>
        <w:rPr>
          <w:rFonts w:ascii="宋体" w:hAnsi="宋体" w:cs="宋体" w:hint="eastAsia"/>
          <w:color w:val="000000"/>
          <w:sz w:val="30"/>
          <w:szCs w:val="30"/>
        </w:rPr>
        <w:t>做好</w:t>
      </w:r>
      <w:r w:rsidRPr="00CF6E70">
        <w:rPr>
          <w:rFonts w:ascii="宋体" w:hAnsi="宋体" w:cs="宋体"/>
          <w:color w:val="000000"/>
          <w:sz w:val="30"/>
          <w:szCs w:val="30"/>
        </w:rPr>
        <w:t>201</w:t>
      </w:r>
      <w:r>
        <w:rPr>
          <w:rFonts w:ascii="宋体" w:hAnsi="宋体" w:cs="宋体"/>
          <w:color w:val="000000"/>
          <w:sz w:val="30"/>
          <w:szCs w:val="30"/>
        </w:rPr>
        <w:t>8</w:t>
      </w:r>
      <w:r w:rsidRPr="00CF6E70">
        <w:rPr>
          <w:rFonts w:ascii="宋体" w:hAnsi="宋体" w:cs="宋体" w:hint="eastAsia"/>
          <w:color w:val="000000"/>
          <w:sz w:val="30"/>
          <w:szCs w:val="30"/>
        </w:rPr>
        <w:t>年</w:t>
      </w:r>
      <w:r>
        <w:rPr>
          <w:rFonts w:ascii="宋体" w:hAnsi="宋体" w:cs="宋体" w:hint="eastAsia"/>
          <w:color w:val="000000"/>
          <w:sz w:val="30"/>
          <w:szCs w:val="30"/>
        </w:rPr>
        <w:t>林业改革发展资金森林抚育补助工作的</w:t>
      </w:r>
      <w:r w:rsidRPr="00CF6E70">
        <w:rPr>
          <w:rFonts w:ascii="宋体" w:hAnsi="宋体" w:cs="宋体" w:hint="eastAsia"/>
          <w:color w:val="000000"/>
          <w:sz w:val="30"/>
          <w:szCs w:val="30"/>
        </w:rPr>
        <w:t>通知》（</w:t>
      </w:r>
      <w:r w:rsidRPr="00CF6E70">
        <w:rPr>
          <w:rFonts w:ascii="宋体" w:hAnsi="宋体" w:cs="宋体"/>
          <w:color w:val="000000"/>
          <w:sz w:val="30"/>
          <w:szCs w:val="30"/>
        </w:rPr>
        <w:t>201</w:t>
      </w:r>
      <w:r>
        <w:rPr>
          <w:rFonts w:ascii="宋体" w:hAnsi="宋体" w:cs="宋体"/>
          <w:color w:val="000000"/>
          <w:sz w:val="30"/>
          <w:szCs w:val="30"/>
        </w:rPr>
        <w:t>8</w:t>
      </w:r>
      <w:r w:rsidRPr="00CF6E70">
        <w:rPr>
          <w:rFonts w:ascii="宋体" w:hAnsi="宋体" w:cs="宋体" w:hint="eastAsia"/>
          <w:color w:val="000000"/>
          <w:sz w:val="30"/>
          <w:szCs w:val="30"/>
        </w:rPr>
        <w:t>年</w:t>
      </w:r>
      <w:r>
        <w:rPr>
          <w:rFonts w:ascii="宋体" w:hAnsi="宋体" w:cs="宋体"/>
          <w:color w:val="000000"/>
          <w:sz w:val="30"/>
          <w:szCs w:val="30"/>
        </w:rPr>
        <w:t>2</w:t>
      </w:r>
      <w:r w:rsidRPr="00CF6E70">
        <w:rPr>
          <w:rFonts w:ascii="宋体" w:hAnsi="宋体" w:cs="宋体" w:hint="eastAsia"/>
          <w:color w:val="000000"/>
          <w:sz w:val="30"/>
          <w:szCs w:val="30"/>
        </w:rPr>
        <w:t>月）。</w:t>
      </w:r>
    </w:p>
    <w:p w:rsidR="000413B7" w:rsidRPr="00CF6E70" w:rsidRDefault="000413B7" w:rsidP="0067266B">
      <w:pPr>
        <w:spacing w:line="600" w:lineRule="exact"/>
        <w:rPr>
          <w:rFonts w:ascii="宋体" w:cs="Times New Roman"/>
          <w:b/>
          <w:bCs/>
          <w:sz w:val="30"/>
          <w:szCs w:val="30"/>
        </w:rPr>
      </w:pPr>
      <w:r w:rsidRPr="00CF6E70">
        <w:rPr>
          <w:rFonts w:ascii="宋体" w:hAnsi="宋体" w:cs="宋体"/>
          <w:b/>
          <w:bCs/>
          <w:sz w:val="30"/>
          <w:szCs w:val="30"/>
        </w:rPr>
        <w:t>1.4</w:t>
      </w:r>
      <w:r w:rsidRPr="00CF6E70">
        <w:rPr>
          <w:rFonts w:ascii="宋体" w:hAnsi="宋体" w:cs="宋体" w:hint="eastAsia"/>
          <w:b/>
          <w:bCs/>
          <w:sz w:val="30"/>
          <w:szCs w:val="30"/>
        </w:rPr>
        <w:t>基本原则</w:t>
      </w:r>
    </w:p>
    <w:p w:rsidR="000413B7" w:rsidRPr="00CF6E70" w:rsidRDefault="000413B7" w:rsidP="0067266B">
      <w:pPr>
        <w:spacing w:line="600" w:lineRule="exac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w:t>
      </w:r>
      <w:r w:rsidRPr="00CF6E70">
        <w:rPr>
          <w:rFonts w:ascii="宋体" w:hAnsi="宋体" w:cs="宋体"/>
          <w:sz w:val="30"/>
          <w:szCs w:val="30"/>
        </w:rPr>
        <w:t>1</w:t>
      </w:r>
      <w:r w:rsidRPr="00CF6E70">
        <w:rPr>
          <w:rFonts w:ascii="宋体" w:hAnsi="宋体" w:cs="宋体" w:hint="eastAsia"/>
          <w:sz w:val="30"/>
          <w:szCs w:val="30"/>
        </w:rPr>
        <w:t>）统一规划，相对集中原则</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按照国家林业局《森林抚育作业设计规定》</w:t>
      </w:r>
      <w:r w:rsidRPr="00CF6E70">
        <w:rPr>
          <w:rFonts w:ascii="宋体" w:hAnsi="宋体" w:cs="宋体" w:hint="eastAsia"/>
          <w:color w:val="000000"/>
          <w:sz w:val="30"/>
          <w:szCs w:val="30"/>
        </w:rPr>
        <w:t>（林造发</w:t>
      </w:r>
      <w:r w:rsidRPr="00CF6E70">
        <w:rPr>
          <w:rFonts w:ascii="宋体" w:hAnsi="宋体" w:cs="宋体"/>
          <w:color w:val="000000"/>
          <w:sz w:val="30"/>
          <w:szCs w:val="30"/>
        </w:rPr>
        <w:t>[2014]140</w:t>
      </w:r>
      <w:r w:rsidRPr="00CF6E70">
        <w:rPr>
          <w:rFonts w:ascii="宋体" w:hAnsi="宋体" w:cs="宋体" w:hint="eastAsia"/>
          <w:color w:val="000000"/>
          <w:sz w:val="30"/>
          <w:szCs w:val="30"/>
        </w:rPr>
        <w:t>号）</w:t>
      </w:r>
      <w:r w:rsidRPr="00CF6E70">
        <w:rPr>
          <w:rFonts w:ascii="宋体" w:hAnsi="宋体" w:cs="宋体" w:hint="eastAsia"/>
          <w:sz w:val="30"/>
          <w:szCs w:val="30"/>
        </w:rPr>
        <w:t>相关要求，对照《森林抚育规程》（</w:t>
      </w:r>
      <w:r w:rsidRPr="00CF6E70">
        <w:rPr>
          <w:rFonts w:ascii="宋体" w:hAnsi="宋体" w:cs="宋体"/>
          <w:sz w:val="30"/>
          <w:szCs w:val="30"/>
        </w:rPr>
        <w:t>GB/T 15781</w:t>
      </w:r>
      <w:r w:rsidRPr="00CF6E70">
        <w:rPr>
          <w:rFonts w:ascii="宋体" w:hAnsi="宋体" w:cs="宋体" w:hint="eastAsia"/>
          <w:sz w:val="30"/>
          <w:szCs w:val="30"/>
        </w:rPr>
        <w:t>）、《湖南省林木采伐伐区调查设计技术规定》（</w:t>
      </w:r>
      <w:r w:rsidRPr="00CF6E70">
        <w:rPr>
          <w:rFonts w:ascii="宋体" w:hAnsi="宋体" w:cs="宋体"/>
          <w:sz w:val="30"/>
          <w:szCs w:val="30"/>
        </w:rPr>
        <w:t>201107</w:t>
      </w:r>
      <w:r w:rsidRPr="00CF6E70">
        <w:rPr>
          <w:rFonts w:ascii="宋体" w:hAnsi="宋体" w:cs="宋体" w:hint="eastAsia"/>
          <w:sz w:val="30"/>
          <w:szCs w:val="30"/>
        </w:rPr>
        <w:t>）及《生态</w:t>
      </w:r>
      <w:r w:rsidRPr="00CF6E70">
        <w:rPr>
          <w:rFonts w:ascii="宋体" w:hAnsi="宋体" w:cs="宋体" w:hint="eastAsia"/>
          <w:sz w:val="30"/>
          <w:szCs w:val="30"/>
        </w:rPr>
        <w:lastRenderedPageBreak/>
        <w:t>公益林建设技术规程》（</w:t>
      </w:r>
      <w:r w:rsidRPr="00CF6E70">
        <w:rPr>
          <w:rFonts w:ascii="宋体" w:hAnsi="宋体" w:cs="宋体"/>
          <w:sz w:val="30"/>
          <w:szCs w:val="30"/>
        </w:rPr>
        <w:t>GBT18337.3</w:t>
      </w:r>
      <w:r w:rsidRPr="00CF6E70">
        <w:rPr>
          <w:rFonts w:ascii="宋体" w:hAnsi="宋体" w:cs="宋体" w:hint="eastAsia"/>
          <w:sz w:val="30"/>
          <w:szCs w:val="30"/>
        </w:rPr>
        <w:t>－</w:t>
      </w:r>
      <w:r w:rsidRPr="00CF6E70">
        <w:rPr>
          <w:rFonts w:ascii="宋体" w:hAnsi="宋体" w:cs="宋体"/>
          <w:sz w:val="30"/>
          <w:szCs w:val="30"/>
        </w:rPr>
        <w:t>2001</w:t>
      </w:r>
      <w:r w:rsidRPr="00CF6E70">
        <w:rPr>
          <w:rFonts w:ascii="宋体" w:hAnsi="宋体" w:cs="宋体" w:hint="eastAsia"/>
          <w:sz w:val="30"/>
          <w:szCs w:val="30"/>
        </w:rPr>
        <w:t>），结合本市实际情况，坚持统一规划，合理布局，突出重点，做到相对集中连片。</w:t>
      </w:r>
    </w:p>
    <w:p w:rsidR="000413B7" w:rsidRPr="00CF6E70" w:rsidRDefault="000413B7" w:rsidP="0067266B">
      <w:pPr>
        <w:spacing w:line="600" w:lineRule="exac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w:t>
      </w:r>
      <w:r w:rsidRPr="00CF6E70">
        <w:rPr>
          <w:rFonts w:ascii="宋体" w:hAnsi="宋体" w:cs="宋体"/>
          <w:sz w:val="30"/>
          <w:szCs w:val="30"/>
        </w:rPr>
        <w:t>2</w:t>
      </w:r>
      <w:r w:rsidRPr="00CF6E70">
        <w:rPr>
          <w:rFonts w:ascii="宋体" w:hAnsi="宋体" w:cs="宋体" w:hint="eastAsia"/>
          <w:sz w:val="30"/>
          <w:szCs w:val="30"/>
        </w:rPr>
        <w:t>）促进就业原则</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中央财政补贴森林抚育项目，除加强中幼林抚育管理，提高森林质量和森林的多种效能外，也是一项在新形势下全面提升农村生活水平，解决部分林农经济困难的惠农项目，因此在实施过程中，原则上必须由林权者自身完成，个别不懂机械操作或没有机械（如割灌机、油锯等），需要雇用技术人员的，方可请他人协助完成，原则上能就近请人的，不舍近求远，以提高作业区的就业机会和降低生产成本。</w:t>
      </w:r>
    </w:p>
    <w:p w:rsidR="000413B7" w:rsidRPr="00CF6E70" w:rsidRDefault="000413B7" w:rsidP="0067266B">
      <w:pPr>
        <w:spacing w:line="600" w:lineRule="exac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w:t>
      </w:r>
      <w:r w:rsidRPr="00CF6E70">
        <w:rPr>
          <w:rFonts w:ascii="宋体" w:hAnsi="宋体" w:cs="宋体"/>
          <w:sz w:val="30"/>
          <w:szCs w:val="30"/>
        </w:rPr>
        <w:t>3</w:t>
      </w:r>
      <w:r w:rsidRPr="00CF6E70">
        <w:rPr>
          <w:rFonts w:ascii="宋体" w:hAnsi="宋体" w:cs="宋体" w:hint="eastAsia"/>
          <w:sz w:val="30"/>
          <w:szCs w:val="30"/>
        </w:rPr>
        <w:t>）自愿、公开原则</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中央财政补贴森林抚育项目是一项惠农项目，在安排任务时，必须向广大林农予以公示，让林农在了解国家政策的基础上，本着</w:t>
      </w:r>
      <w:r>
        <w:rPr>
          <w:rFonts w:ascii="宋体" w:hAnsi="宋体" w:cs="宋体" w:hint="eastAsia"/>
          <w:sz w:val="30"/>
          <w:szCs w:val="30"/>
        </w:rPr>
        <w:t>林农</w:t>
      </w:r>
      <w:r w:rsidRPr="00CF6E70">
        <w:rPr>
          <w:rFonts w:ascii="宋体" w:hAnsi="宋体" w:cs="宋体" w:hint="eastAsia"/>
          <w:sz w:val="30"/>
          <w:szCs w:val="30"/>
        </w:rPr>
        <w:t>自愿的原则来接受任务，决不搞非正常手段来强制林农接受任务。</w:t>
      </w:r>
    </w:p>
    <w:p w:rsidR="000413B7" w:rsidRPr="00CF6E70" w:rsidRDefault="000413B7" w:rsidP="0067266B">
      <w:pPr>
        <w:spacing w:line="600" w:lineRule="exac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w:t>
      </w:r>
      <w:r w:rsidRPr="00CF6E70">
        <w:rPr>
          <w:rFonts w:ascii="宋体" w:hAnsi="宋体" w:cs="宋体"/>
          <w:sz w:val="30"/>
          <w:szCs w:val="30"/>
        </w:rPr>
        <w:t>4</w:t>
      </w:r>
      <w:r w:rsidRPr="00CF6E70">
        <w:rPr>
          <w:rFonts w:ascii="宋体" w:hAnsi="宋体" w:cs="宋体" w:hint="eastAsia"/>
          <w:sz w:val="30"/>
          <w:szCs w:val="30"/>
        </w:rPr>
        <w:t>）与优材更替、无节良材培育相结合的原则</w:t>
      </w:r>
    </w:p>
    <w:p w:rsidR="000413B7" w:rsidRPr="00CF6E70" w:rsidRDefault="000413B7" w:rsidP="0067266B">
      <w:pPr>
        <w:spacing w:line="600" w:lineRule="exact"/>
        <w:ind w:firstLine="645"/>
        <w:rPr>
          <w:rFonts w:ascii="宋体" w:cs="Times New Roman"/>
          <w:sz w:val="30"/>
          <w:szCs w:val="30"/>
        </w:rPr>
      </w:pPr>
      <w:r w:rsidRPr="00CF6E70">
        <w:rPr>
          <w:rFonts w:ascii="宋体" w:hAnsi="宋体" w:cs="宋体" w:hint="eastAsia"/>
          <w:sz w:val="30"/>
          <w:szCs w:val="30"/>
        </w:rPr>
        <w:t>森林抚育项目实施过程中，要与优材更替、无节良材培育结合起来。对作业区中自然整枝不良的林木，要结合抚育对其进行修枝，其中幼龄林阶段，其整枝高度不得超过树高的</w:t>
      </w:r>
      <w:r w:rsidRPr="00CF6E70">
        <w:rPr>
          <w:rFonts w:ascii="宋体" w:hAnsi="宋体" w:cs="宋体"/>
          <w:sz w:val="30"/>
          <w:szCs w:val="30"/>
        </w:rPr>
        <w:t>1/3</w:t>
      </w:r>
      <w:r w:rsidRPr="00CF6E70">
        <w:rPr>
          <w:rFonts w:ascii="宋体" w:hAnsi="宋体" w:cs="宋体" w:hint="eastAsia"/>
          <w:sz w:val="30"/>
          <w:szCs w:val="30"/>
        </w:rPr>
        <w:t>，同时结合抚育对林中小面积空地</w:t>
      </w:r>
      <w:r>
        <w:rPr>
          <w:rFonts w:ascii="宋体" w:hAnsi="宋体" w:cs="宋体" w:hint="eastAsia"/>
          <w:sz w:val="30"/>
          <w:szCs w:val="30"/>
        </w:rPr>
        <w:t>，</w:t>
      </w:r>
      <w:r w:rsidRPr="00CF6E70">
        <w:rPr>
          <w:rFonts w:ascii="宋体" w:hAnsi="宋体" w:cs="宋体" w:hint="eastAsia"/>
          <w:sz w:val="30"/>
          <w:szCs w:val="30"/>
        </w:rPr>
        <w:t>或生长不良无培养前途的林木，要用优质苗进行补植和更替，以求更好地提高森林质量和充分发挥森林的多种效能。</w:t>
      </w:r>
    </w:p>
    <w:p w:rsidR="000413B7" w:rsidRPr="00F07856" w:rsidRDefault="000413B7" w:rsidP="00CF6E70">
      <w:pPr>
        <w:spacing w:line="360" w:lineRule="auto"/>
        <w:jc w:val="center"/>
        <w:rPr>
          <w:rFonts w:ascii="宋体" w:cs="Times New Roman"/>
          <w:sz w:val="30"/>
          <w:szCs w:val="30"/>
        </w:rPr>
      </w:pPr>
    </w:p>
    <w:p w:rsidR="000413B7" w:rsidRDefault="000413B7" w:rsidP="00FA6CA0">
      <w:pPr>
        <w:spacing w:line="360" w:lineRule="auto"/>
        <w:rPr>
          <w:rFonts w:ascii="宋体" w:cs="Times New Roman"/>
          <w:sz w:val="30"/>
          <w:szCs w:val="30"/>
        </w:rPr>
      </w:pPr>
    </w:p>
    <w:p w:rsidR="000413B7" w:rsidRDefault="000413B7" w:rsidP="0027338A">
      <w:pPr>
        <w:spacing w:line="360" w:lineRule="auto"/>
        <w:jc w:val="center"/>
        <w:rPr>
          <w:rFonts w:ascii="宋体" w:cs="Times New Roman"/>
          <w:b/>
          <w:bCs/>
          <w:sz w:val="32"/>
          <w:szCs w:val="32"/>
        </w:rPr>
      </w:pPr>
      <w:r w:rsidRPr="00CF6E70">
        <w:rPr>
          <w:rFonts w:ascii="宋体" w:hAnsi="宋体" w:cs="宋体" w:hint="eastAsia"/>
          <w:b/>
          <w:bCs/>
          <w:sz w:val="32"/>
          <w:szCs w:val="32"/>
        </w:rPr>
        <w:t>第二章</w:t>
      </w:r>
      <w:r w:rsidRPr="00CF6E70">
        <w:rPr>
          <w:rFonts w:ascii="宋体" w:hAnsi="宋体" w:cs="宋体"/>
          <w:b/>
          <w:bCs/>
          <w:sz w:val="32"/>
          <w:szCs w:val="32"/>
        </w:rPr>
        <w:t xml:space="preserve">  </w:t>
      </w:r>
      <w:r w:rsidRPr="00CF6E70">
        <w:rPr>
          <w:rFonts w:ascii="宋体" w:hAnsi="宋体" w:cs="宋体" w:hint="eastAsia"/>
          <w:b/>
          <w:bCs/>
          <w:sz w:val="32"/>
          <w:szCs w:val="32"/>
        </w:rPr>
        <w:t>设计区概况</w:t>
      </w:r>
    </w:p>
    <w:p w:rsidR="000413B7" w:rsidRPr="0027338A" w:rsidRDefault="000413B7" w:rsidP="0027338A">
      <w:pPr>
        <w:spacing w:line="360" w:lineRule="auto"/>
        <w:jc w:val="center"/>
        <w:rPr>
          <w:rFonts w:ascii="宋体" w:cs="Times New Roman"/>
          <w:b/>
          <w:bCs/>
          <w:sz w:val="32"/>
          <w:szCs w:val="32"/>
        </w:rPr>
      </w:pPr>
    </w:p>
    <w:p w:rsidR="000413B7" w:rsidRPr="00CF6E70" w:rsidRDefault="000413B7" w:rsidP="00E0255D">
      <w:pPr>
        <w:spacing w:line="360" w:lineRule="auto"/>
        <w:jc w:val="left"/>
        <w:rPr>
          <w:rFonts w:ascii="宋体" w:cs="Times New Roman"/>
          <w:b/>
          <w:bCs/>
          <w:sz w:val="30"/>
          <w:szCs w:val="30"/>
        </w:rPr>
      </w:pPr>
      <w:r w:rsidRPr="00CF6E70">
        <w:rPr>
          <w:rFonts w:ascii="宋体" w:hAnsi="宋体" w:cs="宋体"/>
          <w:b/>
          <w:bCs/>
          <w:sz w:val="30"/>
          <w:szCs w:val="30"/>
        </w:rPr>
        <w:t>2.1</w:t>
      </w:r>
      <w:r w:rsidRPr="00CF6E70">
        <w:rPr>
          <w:rFonts w:ascii="宋体" w:hAnsi="宋体" w:cs="宋体" w:hint="eastAsia"/>
          <w:b/>
          <w:bCs/>
          <w:sz w:val="30"/>
          <w:szCs w:val="30"/>
        </w:rPr>
        <w:t>自然地理条件</w:t>
      </w:r>
    </w:p>
    <w:p w:rsidR="000413B7" w:rsidRPr="00CF6E70" w:rsidRDefault="000413B7" w:rsidP="00E0255D">
      <w:pPr>
        <w:spacing w:line="360" w:lineRule="auto"/>
        <w:jc w:val="left"/>
        <w:rPr>
          <w:rFonts w:ascii="宋体" w:cs="Times New Roman"/>
          <w:b/>
          <w:bCs/>
          <w:sz w:val="30"/>
          <w:szCs w:val="30"/>
        </w:rPr>
      </w:pPr>
      <w:r w:rsidRPr="00CF6E70">
        <w:rPr>
          <w:rFonts w:ascii="宋体" w:hAnsi="宋体" w:cs="宋体"/>
          <w:b/>
          <w:bCs/>
          <w:sz w:val="30"/>
          <w:szCs w:val="30"/>
        </w:rPr>
        <w:t>2.1.1</w:t>
      </w:r>
      <w:r w:rsidRPr="00CF6E70">
        <w:rPr>
          <w:rFonts w:ascii="宋体" w:hAnsi="宋体" w:cs="宋体" w:hint="eastAsia"/>
          <w:b/>
          <w:bCs/>
          <w:sz w:val="30"/>
          <w:szCs w:val="30"/>
        </w:rPr>
        <w:t>地理位置</w:t>
      </w:r>
    </w:p>
    <w:p w:rsidR="000413B7" w:rsidRPr="00CF6E70" w:rsidRDefault="000413B7" w:rsidP="00893ADD">
      <w:pPr>
        <w:spacing w:line="360" w:lineRule="auto"/>
        <w:ind w:firstLineChars="200" w:firstLine="600"/>
        <w:jc w:val="left"/>
        <w:rPr>
          <w:rFonts w:ascii="宋体" w:cs="Times New Roman"/>
          <w:sz w:val="30"/>
          <w:szCs w:val="30"/>
        </w:rPr>
      </w:pPr>
      <w:r w:rsidRPr="00CF6E70">
        <w:rPr>
          <w:rFonts w:ascii="宋体" w:hAnsi="宋体" w:cs="宋体" w:hint="eastAsia"/>
          <w:sz w:val="30"/>
          <w:szCs w:val="30"/>
        </w:rPr>
        <w:t>临湘市位于湖南省东北部，长江中下游洞庭湖与长江汇合处的南岸，介于东经</w:t>
      </w:r>
      <w:r w:rsidRPr="00CF6E70">
        <w:rPr>
          <w:rFonts w:ascii="宋体" w:hAnsi="宋体" w:cs="宋体"/>
          <w:sz w:val="30"/>
          <w:szCs w:val="30"/>
        </w:rPr>
        <w:t>113</w:t>
      </w:r>
      <w:r w:rsidRPr="00CF6E70">
        <w:rPr>
          <w:rFonts w:ascii="宋体" w:hAnsi="宋体" w:cs="宋体" w:hint="eastAsia"/>
          <w:sz w:val="30"/>
          <w:szCs w:val="30"/>
        </w:rPr>
        <w:t>°</w:t>
      </w:r>
      <w:r w:rsidRPr="00CF6E70">
        <w:rPr>
          <w:rFonts w:ascii="宋体" w:hAnsi="宋体" w:cs="宋体"/>
          <w:sz w:val="30"/>
          <w:szCs w:val="30"/>
        </w:rPr>
        <w:t>18</w:t>
      </w:r>
      <w:r w:rsidRPr="00CF6E70">
        <w:rPr>
          <w:rFonts w:ascii="宋体" w:hAnsi="宋体" w:cs="宋体" w:hint="eastAsia"/>
          <w:sz w:val="30"/>
          <w:szCs w:val="30"/>
        </w:rPr>
        <w:t>′</w:t>
      </w:r>
      <w:r w:rsidRPr="00CF6E70">
        <w:rPr>
          <w:rFonts w:ascii="宋体" w:hAnsi="宋体" w:cs="宋体"/>
          <w:sz w:val="30"/>
          <w:szCs w:val="30"/>
        </w:rPr>
        <w:t>45</w:t>
      </w:r>
      <w:r w:rsidRPr="00CF6E70">
        <w:rPr>
          <w:rFonts w:ascii="宋体" w:hAnsi="宋体" w:cs="宋体" w:hint="eastAsia"/>
          <w:sz w:val="30"/>
          <w:szCs w:val="30"/>
        </w:rPr>
        <w:t>″～</w:t>
      </w:r>
      <w:r w:rsidRPr="00CF6E70">
        <w:rPr>
          <w:rFonts w:ascii="宋体" w:hAnsi="宋体" w:cs="宋体"/>
          <w:sz w:val="30"/>
          <w:szCs w:val="30"/>
        </w:rPr>
        <w:t>114</w:t>
      </w:r>
      <w:r w:rsidRPr="00CF6E70">
        <w:rPr>
          <w:rFonts w:ascii="宋体" w:hAnsi="宋体" w:cs="宋体" w:hint="eastAsia"/>
          <w:sz w:val="30"/>
          <w:szCs w:val="30"/>
        </w:rPr>
        <w:t>°</w:t>
      </w:r>
      <w:r w:rsidRPr="00CF6E70">
        <w:rPr>
          <w:rFonts w:ascii="宋体" w:hAnsi="宋体" w:cs="宋体"/>
          <w:sz w:val="30"/>
          <w:szCs w:val="30"/>
        </w:rPr>
        <w:t>45</w:t>
      </w:r>
      <w:r w:rsidRPr="00CF6E70">
        <w:rPr>
          <w:rFonts w:ascii="宋体" w:hAnsi="宋体" w:cs="宋体" w:hint="eastAsia"/>
          <w:sz w:val="30"/>
          <w:szCs w:val="30"/>
        </w:rPr>
        <w:t>′</w:t>
      </w:r>
      <w:r w:rsidRPr="00CF6E70">
        <w:rPr>
          <w:rFonts w:ascii="宋体" w:hAnsi="宋体" w:cs="宋体"/>
          <w:sz w:val="30"/>
          <w:szCs w:val="30"/>
        </w:rPr>
        <w:t>04</w:t>
      </w:r>
      <w:r w:rsidRPr="00CF6E70">
        <w:rPr>
          <w:rFonts w:ascii="宋体" w:hAnsi="宋体" w:cs="宋体" w:hint="eastAsia"/>
          <w:sz w:val="30"/>
          <w:szCs w:val="30"/>
        </w:rPr>
        <w:t>″，北纬</w:t>
      </w:r>
      <w:r w:rsidRPr="00CF6E70">
        <w:rPr>
          <w:rFonts w:ascii="宋体" w:hAnsi="宋体" w:cs="宋体"/>
          <w:sz w:val="30"/>
          <w:szCs w:val="30"/>
        </w:rPr>
        <w:t>29</w:t>
      </w:r>
      <w:r w:rsidRPr="00CF6E70">
        <w:rPr>
          <w:rFonts w:ascii="宋体" w:hAnsi="宋体" w:cs="宋体" w:hint="eastAsia"/>
          <w:sz w:val="30"/>
          <w:szCs w:val="30"/>
        </w:rPr>
        <w:t>°</w:t>
      </w:r>
      <w:r w:rsidRPr="00CF6E70">
        <w:rPr>
          <w:rFonts w:ascii="宋体" w:hAnsi="宋体" w:cs="宋体"/>
          <w:sz w:val="30"/>
          <w:szCs w:val="30"/>
        </w:rPr>
        <w:t>12</w:t>
      </w:r>
      <w:r w:rsidRPr="00CF6E70">
        <w:rPr>
          <w:rFonts w:ascii="宋体" w:hAnsi="宋体" w:cs="宋体" w:hint="eastAsia"/>
          <w:sz w:val="30"/>
          <w:szCs w:val="30"/>
        </w:rPr>
        <w:t>′</w:t>
      </w:r>
      <w:r w:rsidRPr="00CF6E70">
        <w:rPr>
          <w:rFonts w:ascii="宋体" w:cs="宋体"/>
          <w:sz w:val="30"/>
          <w:szCs w:val="30"/>
        </w:rPr>
        <w:t>00</w:t>
      </w:r>
      <w:r w:rsidRPr="00CF6E70">
        <w:rPr>
          <w:rFonts w:ascii="宋体" w:hAnsi="宋体" w:cs="宋体" w:hint="eastAsia"/>
          <w:sz w:val="30"/>
          <w:szCs w:val="30"/>
        </w:rPr>
        <w:t>″～</w:t>
      </w:r>
      <w:r w:rsidRPr="00CF6E70">
        <w:rPr>
          <w:rFonts w:ascii="宋体" w:hAnsi="宋体" w:cs="宋体"/>
          <w:sz w:val="30"/>
          <w:szCs w:val="30"/>
        </w:rPr>
        <w:t>29</w:t>
      </w:r>
      <w:r w:rsidRPr="00CF6E70">
        <w:rPr>
          <w:rFonts w:ascii="宋体" w:hAnsi="宋体" w:cs="宋体" w:hint="eastAsia"/>
          <w:sz w:val="30"/>
          <w:szCs w:val="30"/>
        </w:rPr>
        <w:t>°</w:t>
      </w:r>
      <w:r w:rsidRPr="00CF6E70">
        <w:rPr>
          <w:rFonts w:ascii="宋体" w:hAnsi="宋体" w:cs="宋体"/>
          <w:sz w:val="30"/>
          <w:szCs w:val="30"/>
        </w:rPr>
        <w:t>51</w:t>
      </w:r>
      <w:r w:rsidRPr="00CF6E70">
        <w:rPr>
          <w:rFonts w:ascii="宋体" w:hAnsi="宋体" w:cs="宋体" w:hint="eastAsia"/>
          <w:sz w:val="30"/>
          <w:szCs w:val="30"/>
        </w:rPr>
        <w:t>′</w:t>
      </w:r>
      <w:r w:rsidRPr="00CF6E70">
        <w:rPr>
          <w:rFonts w:ascii="宋体" w:hAnsi="宋体" w:cs="宋体"/>
          <w:sz w:val="30"/>
          <w:szCs w:val="30"/>
        </w:rPr>
        <w:t>06</w:t>
      </w:r>
      <w:r w:rsidRPr="00CF6E70">
        <w:rPr>
          <w:rFonts w:ascii="宋体" w:hAnsi="宋体" w:cs="宋体" w:hint="eastAsia"/>
          <w:sz w:val="30"/>
          <w:szCs w:val="30"/>
        </w:rPr>
        <w:t>″之间。北临长江，南接岳阳市，东与湖北省赤壁市、崇阳县、通城县毗邻，西与岳阳市云溪区接壤，素有“湘北门户”之称。它既是湘鄂两省交界之地，又是历史文化名城岳阳市的卫星城市，区位优势十分显著。</w:t>
      </w:r>
    </w:p>
    <w:p w:rsidR="000413B7" w:rsidRPr="00CF6E70" w:rsidRDefault="000413B7" w:rsidP="00E0255D">
      <w:pPr>
        <w:spacing w:line="360" w:lineRule="auto"/>
        <w:rPr>
          <w:rFonts w:ascii="宋体" w:cs="Times New Roman"/>
          <w:b/>
          <w:bCs/>
          <w:sz w:val="30"/>
          <w:szCs w:val="30"/>
        </w:rPr>
      </w:pPr>
      <w:r w:rsidRPr="00CF6E70">
        <w:rPr>
          <w:rFonts w:ascii="宋体" w:hAnsi="宋体" w:cs="宋体"/>
          <w:b/>
          <w:bCs/>
          <w:sz w:val="30"/>
          <w:szCs w:val="30"/>
        </w:rPr>
        <w:t>2.1.2</w:t>
      </w:r>
      <w:r w:rsidRPr="00CF6E70">
        <w:rPr>
          <w:rFonts w:ascii="宋体" w:hAnsi="宋体" w:cs="宋体" w:hint="eastAsia"/>
          <w:b/>
          <w:bCs/>
          <w:sz w:val="30"/>
          <w:szCs w:val="30"/>
        </w:rPr>
        <w:t>地貌</w:t>
      </w:r>
    </w:p>
    <w:p w:rsidR="000413B7" w:rsidRPr="00CF6E70" w:rsidRDefault="000413B7" w:rsidP="00893ADD">
      <w:pPr>
        <w:spacing w:line="360" w:lineRule="auto"/>
        <w:ind w:firstLineChars="200" w:firstLine="600"/>
        <w:rPr>
          <w:rFonts w:ascii="宋体" w:cs="Times New Roman"/>
          <w:sz w:val="30"/>
          <w:szCs w:val="30"/>
        </w:rPr>
      </w:pPr>
      <w:r w:rsidRPr="00CF6E70">
        <w:rPr>
          <w:rFonts w:ascii="宋体" w:hAnsi="宋体" w:cs="宋体" w:hint="eastAsia"/>
          <w:sz w:val="30"/>
          <w:szCs w:val="30"/>
        </w:rPr>
        <w:t>临湘市地处幕阜山余脉东北角，属湘北丘陵向江汉平原过渡地区，整个地势自东南向西北按低山、丘陵、岗地、平原逐级倾斜。东南部为低山区，最高峰为大药菇山，海拔</w:t>
      </w:r>
      <w:r w:rsidRPr="00CF6E70">
        <w:rPr>
          <w:rFonts w:ascii="宋体" w:hAnsi="宋体" w:cs="宋体"/>
          <w:sz w:val="30"/>
          <w:szCs w:val="30"/>
        </w:rPr>
        <w:t>1261</w:t>
      </w:r>
      <w:r w:rsidRPr="00CF6E70">
        <w:rPr>
          <w:rFonts w:ascii="宋体" w:hAnsi="宋体" w:cs="宋体" w:hint="eastAsia"/>
          <w:sz w:val="30"/>
          <w:szCs w:val="30"/>
        </w:rPr>
        <w:t>米，中部为丘陵区，西北部地形平缓，海拔多在</w:t>
      </w:r>
      <w:r w:rsidRPr="00CF6E70">
        <w:rPr>
          <w:rFonts w:ascii="宋体" w:hAnsi="宋体" w:cs="宋体"/>
          <w:sz w:val="30"/>
          <w:szCs w:val="30"/>
        </w:rPr>
        <w:t>100</w:t>
      </w:r>
      <w:r w:rsidRPr="00CF6E70">
        <w:rPr>
          <w:rFonts w:ascii="宋体" w:hAnsi="宋体" w:cs="宋体" w:hint="eastAsia"/>
          <w:sz w:val="30"/>
          <w:szCs w:val="30"/>
        </w:rPr>
        <w:t>米以下，以沿长江一带</w:t>
      </w:r>
      <w:r w:rsidRPr="00CF6E70">
        <w:rPr>
          <w:rFonts w:ascii="宋体" w:hAnsi="宋体" w:cs="宋体" w:hint="eastAsia"/>
          <w:spacing w:val="-6"/>
          <w:sz w:val="30"/>
          <w:szCs w:val="30"/>
        </w:rPr>
        <w:t>最低，海拔仅</w:t>
      </w:r>
      <w:r w:rsidRPr="00CF6E70">
        <w:rPr>
          <w:rFonts w:ascii="宋体" w:hAnsi="宋体" w:cs="宋体"/>
          <w:spacing w:val="-6"/>
          <w:sz w:val="30"/>
          <w:szCs w:val="30"/>
        </w:rPr>
        <w:t>21.7</w:t>
      </w:r>
      <w:r w:rsidRPr="00CF6E70">
        <w:rPr>
          <w:rFonts w:ascii="宋体" w:hAnsi="宋体" w:cs="宋体" w:hint="eastAsia"/>
          <w:spacing w:val="-6"/>
          <w:sz w:val="30"/>
          <w:szCs w:val="30"/>
        </w:rPr>
        <w:t>米。从东部的药菇山到北部的长江，相对高差</w:t>
      </w:r>
      <w:r w:rsidRPr="00CF6E70">
        <w:rPr>
          <w:rFonts w:ascii="宋体" w:hAnsi="宋体" w:cs="宋体"/>
          <w:spacing w:val="-6"/>
          <w:sz w:val="30"/>
          <w:szCs w:val="30"/>
        </w:rPr>
        <w:t>1239.3</w:t>
      </w:r>
      <w:r w:rsidRPr="00CF6E70">
        <w:rPr>
          <w:rFonts w:ascii="宋体" w:hAnsi="宋体" w:cs="宋体" w:hint="eastAsia"/>
          <w:spacing w:val="-6"/>
          <w:sz w:val="30"/>
          <w:szCs w:val="30"/>
        </w:rPr>
        <w:t>米。</w:t>
      </w:r>
    </w:p>
    <w:p w:rsidR="000413B7" w:rsidRPr="00CF6E70" w:rsidRDefault="000413B7" w:rsidP="00E0255D">
      <w:pPr>
        <w:spacing w:line="360" w:lineRule="auto"/>
        <w:rPr>
          <w:rFonts w:ascii="宋体" w:hAnsi="宋体" w:cs="宋体"/>
          <w:b/>
          <w:bCs/>
          <w:sz w:val="30"/>
          <w:szCs w:val="30"/>
        </w:rPr>
      </w:pPr>
      <w:r w:rsidRPr="00CF6E70">
        <w:rPr>
          <w:rFonts w:ascii="宋体" w:hAnsi="宋体" w:cs="宋体"/>
          <w:b/>
          <w:bCs/>
          <w:sz w:val="30"/>
          <w:szCs w:val="30"/>
        </w:rPr>
        <w:t>2.1.3</w:t>
      </w:r>
      <w:r w:rsidRPr="00CF6E70">
        <w:rPr>
          <w:rFonts w:ascii="宋体" w:hAnsi="宋体" w:cs="宋体" w:hint="eastAsia"/>
          <w:b/>
          <w:bCs/>
          <w:sz w:val="30"/>
          <w:szCs w:val="30"/>
        </w:rPr>
        <w:t>气候</w:t>
      </w:r>
      <w:r w:rsidRPr="00CF6E70">
        <w:rPr>
          <w:rFonts w:ascii="宋体" w:hAnsi="宋体" w:cs="宋体"/>
          <w:b/>
          <w:bCs/>
          <w:sz w:val="30"/>
          <w:szCs w:val="30"/>
        </w:rPr>
        <w:t xml:space="preserve"> </w:t>
      </w:r>
    </w:p>
    <w:p w:rsidR="000413B7" w:rsidRPr="00CF6E70" w:rsidRDefault="000413B7" w:rsidP="00893ADD">
      <w:pPr>
        <w:tabs>
          <w:tab w:val="left" w:pos="1834"/>
        </w:tabs>
        <w:spacing w:line="360" w:lineRule="auto"/>
        <w:ind w:firstLineChars="200" w:firstLine="600"/>
        <w:rPr>
          <w:rFonts w:ascii="宋体" w:cs="Times New Roman"/>
          <w:sz w:val="30"/>
          <w:szCs w:val="30"/>
        </w:rPr>
      </w:pPr>
      <w:r w:rsidRPr="00CF6E70">
        <w:rPr>
          <w:rFonts w:ascii="宋体" w:hAnsi="宋体" w:cs="宋体" w:hint="eastAsia"/>
          <w:sz w:val="30"/>
          <w:szCs w:val="30"/>
        </w:rPr>
        <w:t>项目区域的气候属于中亚热带向北亚热带过渡的大陆季风湿润性气候区，受季风影响比较强烈，冷暖空气交替明显，春夏秋冬四季分明，寒冷期短，温热期长，年平均气温</w:t>
      </w:r>
      <w:r w:rsidRPr="00CF6E70">
        <w:rPr>
          <w:rFonts w:ascii="宋体" w:hAnsi="宋体" w:cs="宋体"/>
          <w:sz w:val="30"/>
          <w:szCs w:val="30"/>
        </w:rPr>
        <w:t>16.5</w:t>
      </w:r>
      <w:r w:rsidRPr="00CF6E70">
        <w:rPr>
          <w:rFonts w:ascii="宋体" w:hAnsi="宋体" w:cs="宋体" w:hint="eastAsia"/>
          <w:sz w:val="30"/>
          <w:szCs w:val="30"/>
        </w:rPr>
        <w:t>℃，最</w:t>
      </w:r>
      <w:r w:rsidRPr="00CF6E70">
        <w:rPr>
          <w:rFonts w:ascii="宋体" w:hAnsi="宋体" w:cs="宋体" w:hint="eastAsia"/>
          <w:sz w:val="30"/>
          <w:szCs w:val="30"/>
        </w:rPr>
        <w:lastRenderedPageBreak/>
        <w:t>冷月</w:t>
      </w:r>
      <w:r w:rsidRPr="00CF6E70">
        <w:rPr>
          <w:rFonts w:ascii="宋体" w:hAnsi="宋体" w:cs="宋体"/>
          <w:sz w:val="30"/>
          <w:szCs w:val="30"/>
        </w:rPr>
        <w:t>1</w:t>
      </w:r>
      <w:r w:rsidRPr="00CF6E70">
        <w:rPr>
          <w:rFonts w:ascii="宋体" w:hAnsi="宋体" w:cs="宋体" w:hint="eastAsia"/>
          <w:sz w:val="30"/>
          <w:szCs w:val="30"/>
        </w:rPr>
        <w:t>月平均气温</w:t>
      </w:r>
      <w:r w:rsidRPr="00CF6E70">
        <w:rPr>
          <w:rFonts w:ascii="宋体" w:hAnsi="宋体" w:cs="宋体"/>
          <w:sz w:val="30"/>
          <w:szCs w:val="30"/>
        </w:rPr>
        <w:t>3.9</w:t>
      </w:r>
      <w:r w:rsidRPr="00CF6E70">
        <w:rPr>
          <w:rFonts w:ascii="宋体" w:hAnsi="宋体" w:cs="宋体" w:hint="eastAsia"/>
          <w:sz w:val="30"/>
          <w:szCs w:val="30"/>
        </w:rPr>
        <w:t>℃，最热月</w:t>
      </w:r>
      <w:r w:rsidRPr="00CF6E70">
        <w:rPr>
          <w:rFonts w:ascii="宋体" w:hAnsi="宋体" w:cs="宋体"/>
          <w:sz w:val="30"/>
          <w:szCs w:val="30"/>
        </w:rPr>
        <w:t>7</w:t>
      </w:r>
      <w:r w:rsidRPr="00CF6E70">
        <w:rPr>
          <w:rFonts w:ascii="宋体" w:hAnsi="宋体" w:cs="宋体" w:hint="eastAsia"/>
          <w:sz w:val="30"/>
          <w:szCs w:val="30"/>
        </w:rPr>
        <w:t>月平均气温</w:t>
      </w:r>
      <w:r w:rsidRPr="00CF6E70">
        <w:rPr>
          <w:rFonts w:ascii="宋体" w:hAnsi="宋体" w:cs="宋体"/>
          <w:sz w:val="30"/>
          <w:szCs w:val="30"/>
        </w:rPr>
        <w:t>28.9</w:t>
      </w:r>
      <w:r w:rsidRPr="00CF6E70">
        <w:rPr>
          <w:rFonts w:ascii="宋体" w:hAnsi="宋体" w:cs="宋体" w:hint="eastAsia"/>
          <w:sz w:val="30"/>
          <w:szCs w:val="30"/>
        </w:rPr>
        <w:t>℃，历年最低温度</w:t>
      </w:r>
      <w:r w:rsidRPr="00CF6E70">
        <w:rPr>
          <w:rFonts w:ascii="宋体" w:hAnsi="宋体" w:cs="宋体"/>
          <w:sz w:val="30"/>
          <w:szCs w:val="30"/>
        </w:rPr>
        <w:t>-13.7</w:t>
      </w:r>
      <w:r w:rsidRPr="00CF6E70">
        <w:rPr>
          <w:rFonts w:ascii="宋体" w:hAnsi="宋体" w:cs="宋体" w:hint="eastAsia"/>
          <w:sz w:val="30"/>
          <w:szCs w:val="30"/>
        </w:rPr>
        <w:t>℃</w:t>
      </w:r>
      <w:r w:rsidRPr="00CF6E70">
        <w:rPr>
          <w:rFonts w:ascii="宋体" w:hAnsi="宋体" w:cs="宋体"/>
          <w:sz w:val="30"/>
          <w:szCs w:val="30"/>
        </w:rPr>
        <w:t>(1997</w:t>
      </w:r>
      <w:r w:rsidRPr="00CF6E70">
        <w:rPr>
          <w:rFonts w:ascii="宋体" w:hAnsi="宋体" w:cs="宋体" w:hint="eastAsia"/>
          <w:sz w:val="30"/>
          <w:szCs w:val="30"/>
        </w:rPr>
        <w:t>年</w:t>
      </w:r>
      <w:r w:rsidRPr="00CF6E70">
        <w:rPr>
          <w:rFonts w:ascii="宋体" w:hAnsi="宋体" w:cs="宋体"/>
          <w:sz w:val="30"/>
          <w:szCs w:val="30"/>
        </w:rPr>
        <w:t>1</w:t>
      </w:r>
      <w:r w:rsidRPr="00CF6E70">
        <w:rPr>
          <w:rFonts w:ascii="宋体" w:hAnsi="宋体" w:cs="宋体" w:hint="eastAsia"/>
          <w:sz w:val="30"/>
          <w:szCs w:val="30"/>
        </w:rPr>
        <w:t>月</w:t>
      </w:r>
      <w:r w:rsidRPr="00CF6E70">
        <w:rPr>
          <w:rFonts w:ascii="宋体" w:hAnsi="宋体" w:cs="宋体"/>
          <w:sz w:val="30"/>
          <w:szCs w:val="30"/>
        </w:rPr>
        <w:t>30</w:t>
      </w:r>
      <w:r w:rsidRPr="00CF6E70">
        <w:rPr>
          <w:rFonts w:ascii="宋体" w:hAnsi="宋体" w:cs="宋体" w:hint="eastAsia"/>
          <w:sz w:val="30"/>
          <w:szCs w:val="30"/>
        </w:rPr>
        <w:t>日</w:t>
      </w:r>
      <w:r w:rsidRPr="00CF6E70">
        <w:rPr>
          <w:rFonts w:ascii="宋体" w:hAnsi="宋体" w:cs="宋体"/>
          <w:sz w:val="30"/>
          <w:szCs w:val="30"/>
        </w:rPr>
        <w:t>)</w:t>
      </w:r>
      <w:r w:rsidRPr="00CF6E70">
        <w:rPr>
          <w:rFonts w:ascii="宋体" w:hAnsi="宋体" w:cs="宋体" w:hint="eastAsia"/>
          <w:sz w:val="30"/>
          <w:szCs w:val="30"/>
        </w:rPr>
        <w:t>，历年最高温度</w:t>
      </w:r>
      <w:r w:rsidRPr="00CF6E70">
        <w:rPr>
          <w:rFonts w:ascii="宋体" w:hAnsi="宋体" w:cs="宋体"/>
          <w:sz w:val="30"/>
          <w:szCs w:val="30"/>
        </w:rPr>
        <w:t>39.8</w:t>
      </w:r>
      <w:r w:rsidRPr="00CF6E70">
        <w:rPr>
          <w:rFonts w:ascii="宋体" w:hAnsi="宋体" w:cs="宋体" w:hint="eastAsia"/>
          <w:sz w:val="30"/>
          <w:szCs w:val="30"/>
        </w:rPr>
        <w:t>℃（</w:t>
      </w:r>
      <w:r w:rsidRPr="00CF6E70">
        <w:rPr>
          <w:rFonts w:ascii="宋体" w:hAnsi="宋体" w:cs="宋体"/>
          <w:sz w:val="30"/>
          <w:szCs w:val="30"/>
        </w:rPr>
        <w:t>1971</w:t>
      </w:r>
      <w:r w:rsidRPr="00CF6E70">
        <w:rPr>
          <w:rFonts w:ascii="宋体" w:hAnsi="宋体" w:cs="宋体" w:hint="eastAsia"/>
          <w:sz w:val="30"/>
          <w:szCs w:val="30"/>
        </w:rPr>
        <w:t>年</w:t>
      </w:r>
      <w:r w:rsidRPr="00CF6E70">
        <w:rPr>
          <w:rFonts w:ascii="宋体" w:hAnsi="宋体" w:cs="宋体"/>
          <w:sz w:val="30"/>
          <w:szCs w:val="30"/>
        </w:rPr>
        <w:t>7</w:t>
      </w:r>
      <w:r w:rsidRPr="00CF6E70">
        <w:rPr>
          <w:rFonts w:ascii="宋体" w:hAnsi="宋体" w:cs="宋体" w:hint="eastAsia"/>
          <w:sz w:val="30"/>
          <w:szCs w:val="30"/>
        </w:rPr>
        <w:t>月</w:t>
      </w:r>
      <w:r w:rsidRPr="00CF6E70">
        <w:rPr>
          <w:rFonts w:ascii="宋体" w:hAnsi="宋体" w:cs="宋体"/>
          <w:sz w:val="30"/>
          <w:szCs w:val="30"/>
        </w:rPr>
        <w:t>21</w:t>
      </w:r>
      <w:r w:rsidRPr="00CF6E70">
        <w:rPr>
          <w:rFonts w:ascii="宋体" w:hAnsi="宋体" w:cs="宋体" w:hint="eastAsia"/>
          <w:sz w:val="30"/>
          <w:szCs w:val="30"/>
        </w:rPr>
        <w:t>日），全年</w:t>
      </w:r>
      <w:r w:rsidRPr="00CF6E70">
        <w:rPr>
          <w:rFonts w:ascii="宋体" w:hAnsi="宋体" w:cs="宋体"/>
          <w:sz w:val="30"/>
          <w:szCs w:val="30"/>
        </w:rPr>
        <w:t>10</w:t>
      </w:r>
      <w:r w:rsidRPr="00CF6E70">
        <w:rPr>
          <w:rFonts w:ascii="宋体" w:hAnsi="宋体" w:cs="宋体" w:hint="eastAsia"/>
          <w:sz w:val="30"/>
          <w:szCs w:val="30"/>
        </w:rPr>
        <w:t>℃以上积温</w:t>
      </w:r>
      <w:r w:rsidRPr="00CF6E70">
        <w:rPr>
          <w:rFonts w:ascii="宋体" w:hAnsi="宋体" w:cs="宋体"/>
          <w:sz w:val="30"/>
          <w:szCs w:val="30"/>
        </w:rPr>
        <w:t>5204.8</w:t>
      </w:r>
      <w:r w:rsidRPr="00CF6E70">
        <w:rPr>
          <w:rFonts w:ascii="宋体" w:hAnsi="宋体" w:cs="宋体" w:hint="eastAsia"/>
          <w:sz w:val="30"/>
          <w:szCs w:val="30"/>
        </w:rPr>
        <w:t>℃，年均无霜期</w:t>
      </w:r>
      <w:r w:rsidRPr="00CF6E70">
        <w:rPr>
          <w:rFonts w:ascii="宋体" w:hAnsi="宋体" w:cs="宋体"/>
          <w:sz w:val="30"/>
          <w:szCs w:val="30"/>
        </w:rPr>
        <w:t>265</w:t>
      </w:r>
      <w:r w:rsidRPr="00CF6E70">
        <w:rPr>
          <w:rFonts w:ascii="宋体" w:hAnsi="宋体" w:cs="宋体" w:hint="eastAsia"/>
          <w:sz w:val="30"/>
          <w:szCs w:val="30"/>
        </w:rPr>
        <w:t>天，平均降雨量</w:t>
      </w:r>
      <w:r w:rsidRPr="00CF6E70">
        <w:rPr>
          <w:rFonts w:ascii="宋体" w:hAnsi="宋体" w:cs="宋体"/>
          <w:sz w:val="30"/>
          <w:szCs w:val="30"/>
        </w:rPr>
        <w:t>1469.1</w:t>
      </w:r>
      <w:r w:rsidRPr="00CF6E70">
        <w:rPr>
          <w:rFonts w:ascii="宋体" w:hAnsi="宋体" w:cs="宋体" w:hint="eastAsia"/>
          <w:sz w:val="30"/>
          <w:szCs w:val="30"/>
        </w:rPr>
        <w:t>毫米，相对湿度</w:t>
      </w:r>
      <w:r w:rsidRPr="00CF6E70">
        <w:rPr>
          <w:rFonts w:ascii="宋体" w:hAnsi="宋体" w:cs="宋体"/>
          <w:sz w:val="30"/>
          <w:szCs w:val="30"/>
        </w:rPr>
        <w:t>80</w:t>
      </w:r>
      <w:r w:rsidRPr="00CF6E70">
        <w:rPr>
          <w:rFonts w:ascii="宋体" w:hAnsi="宋体" w:cs="宋体" w:hint="eastAsia"/>
          <w:sz w:val="30"/>
          <w:szCs w:val="30"/>
        </w:rPr>
        <w:t>％，年日照时数</w:t>
      </w:r>
      <w:r w:rsidRPr="00CF6E70">
        <w:rPr>
          <w:rFonts w:ascii="宋体" w:hAnsi="宋体" w:cs="宋体"/>
          <w:sz w:val="30"/>
          <w:szCs w:val="30"/>
        </w:rPr>
        <w:t>1792.1</w:t>
      </w:r>
      <w:r w:rsidRPr="00CF6E70">
        <w:rPr>
          <w:rFonts w:ascii="宋体" w:hAnsi="宋体" w:cs="宋体" w:hint="eastAsia"/>
          <w:sz w:val="30"/>
          <w:szCs w:val="30"/>
        </w:rPr>
        <w:t>小时，光热能和水分条件较好，适宜林木生长。</w:t>
      </w:r>
    </w:p>
    <w:p w:rsidR="000413B7" w:rsidRPr="00CF6E70" w:rsidRDefault="000413B7" w:rsidP="00E0255D">
      <w:pPr>
        <w:tabs>
          <w:tab w:val="left" w:pos="1834"/>
        </w:tabs>
        <w:spacing w:line="360" w:lineRule="auto"/>
        <w:rPr>
          <w:rFonts w:ascii="宋体" w:cs="Times New Roman"/>
          <w:b/>
          <w:bCs/>
          <w:sz w:val="30"/>
          <w:szCs w:val="30"/>
        </w:rPr>
      </w:pPr>
      <w:r w:rsidRPr="00CF6E70">
        <w:rPr>
          <w:rFonts w:ascii="宋体" w:hAnsi="宋体" w:cs="宋体"/>
          <w:b/>
          <w:bCs/>
          <w:sz w:val="30"/>
          <w:szCs w:val="30"/>
        </w:rPr>
        <w:t>2.1.4</w:t>
      </w:r>
      <w:r w:rsidRPr="00CF6E70">
        <w:rPr>
          <w:rFonts w:ascii="宋体" w:hAnsi="宋体" w:cs="宋体" w:hint="eastAsia"/>
          <w:b/>
          <w:bCs/>
          <w:sz w:val="30"/>
          <w:szCs w:val="30"/>
        </w:rPr>
        <w:t>土壤植被</w:t>
      </w:r>
    </w:p>
    <w:p w:rsidR="000413B7" w:rsidRPr="00CF6E70" w:rsidRDefault="000413B7" w:rsidP="00893ADD">
      <w:pPr>
        <w:tabs>
          <w:tab w:val="left" w:pos="1834"/>
        </w:tabs>
        <w:spacing w:line="360" w:lineRule="auto"/>
        <w:ind w:firstLineChars="200" w:firstLine="600"/>
        <w:rPr>
          <w:rFonts w:ascii="宋体" w:cs="Times New Roman"/>
          <w:sz w:val="30"/>
          <w:szCs w:val="30"/>
        </w:rPr>
      </w:pPr>
      <w:r w:rsidRPr="00CF6E70">
        <w:rPr>
          <w:rFonts w:ascii="宋体" w:hAnsi="宋体" w:cs="宋体" w:hint="eastAsia"/>
          <w:sz w:val="30"/>
          <w:szCs w:val="30"/>
        </w:rPr>
        <w:t>项目区域内母岩母质以板页岩为主，兼有花岗岩、砂砾岩、石灰岩、第四纪红色粘土及河湖冲积物，土壤种类以红壤为主，兼有山地黄壤和潮土。</w:t>
      </w:r>
    </w:p>
    <w:p w:rsidR="000413B7" w:rsidRPr="00CF6E70" w:rsidRDefault="000413B7" w:rsidP="00893ADD">
      <w:pPr>
        <w:tabs>
          <w:tab w:val="left" w:pos="1834"/>
        </w:tabs>
        <w:spacing w:line="360" w:lineRule="auto"/>
        <w:ind w:firstLineChars="200" w:firstLine="600"/>
        <w:rPr>
          <w:rFonts w:ascii="宋体" w:cs="Times New Roman"/>
          <w:sz w:val="30"/>
          <w:szCs w:val="30"/>
        </w:rPr>
      </w:pPr>
      <w:r w:rsidRPr="00CF6E70">
        <w:rPr>
          <w:rFonts w:ascii="宋体" w:hAnsi="宋体" w:cs="宋体" w:hint="eastAsia"/>
          <w:sz w:val="30"/>
          <w:szCs w:val="30"/>
        </w:rPr>
        <w:t>在植被区划中，项目区域的植被隶属于亚热带常绿阔叶林区，人工植被为主和少量天然植被并存，人为活动频繁，植被受人为干预较大。主要树种有杉木、马尾松、</w:t>
      </w:r>
      <w:r>
        <w:rPr>
          <w:rFonts w:ascii="宋体" w:hAnsi="宋体" w:cs="宋体" w:hint="eastAsia"/>
          <w:sz w:val="30"/>
          <w:szCs w:val="30"/>
        </w:rPr>
        <w:t>湿地松、</w:t>
      </w:r>
      <w:r w:rsidRPr="00CF6E70">
        <w:rPr>
          <w:rFonts w:ascii="宋体" w:hAnsi="宋体" w:cs="宋体" w:hint="eastAsia"/>
          <w:sz w:val="30"/>
          <w:szCs w:val="30"/>
        </w:rPr>
        <w:t>檫木、枫香、毛竹、栎类等。</w:t>
      </w:r>
    </w:p>
    <w:p w:rsidR="000413B7" w:rsidRPr="00CF6E70" w:rsidRDefault="000413B7" w:rsidP="00E0255D">
      <w:pPr>
        <w:spacing w:line="360" w:lineRule="auto"/>
        <w:rPr>
          <w:rFonts w:ascii="宋体" w:cs="Times New Roman"/>
          <w:b/>
          <w:bCs/>
          <w:sz w:val="30"/>
          <w:szCs w:val="30"/>
        </w:rPr>
      </w:pPr>
      <w:r w:rsidRPr="00CF6E70">
        <w:rPr>
          <w:rFonts w:ascii="宋体" w:hAnsi="宋体" w:cs="宋体"/>
          <w:b/>
          <w:bCs/>
          <w:sz w:val="30"/>
          <w:szCs w:val="30"/>
        </w:rPr>
        <w:t>2.2</w:t>
      </w:r>
      <w:r w:rsidRPr="00CF6E70">
        <w:rPr>
          <w:rFonts w:ascii="宋体" w:hAnsi="宋体" w:cs="宋体" w:hint="eastAsia"/>
          <w:b/>
          <w:bCs/>
          <w:sz w:val="30"/>
          <w:szCs w:val="30"/>
        </w:rPr>
        <w:t>社会经济条件</w:t>
      </w:r>
    </w:p>
    <w:p w:rsidR="000413B7" w:rsidRPr="00CF6E70" w:rsidRDefault="000413B7" w:rsidP="00893ADD">
      <w:pPr>
        <w:tabs>
          <w:tab w:val="left" w:pos="1834"/>
        </w:tabs>
        <w:spacing w:line="360" w:lineRule="auto"/>
        <w:ind w:firstLineChars="200" w:firstLine="600"/>
        <w:rPr>
          <w:rFonts w:ascii="宋体" w:cs="Times New Roman"/>
          <w:spacing w:val="-6"/>
          <w:sz w:val="30"/>
          <w:szCs w:val="30"/>
        </w:rPr>
      </w:pPr>
      <w:r w:rsidRPr="00CF6E70">
        <w:rPr>
          <w:rFonts w:ascii="宋体" w:hAnsi="宋体" w:cs="宋体" w:hint="eastAsia"/>
          <w:color w:val="000000"/>
          <w:sz w:val="30"/>
          <w:szCs w:val="30"/>
        </w:rPr>
        <w:t>临湘市共辖</w:t>
      </w:r>
      <w:r w:rsidRPr="00CF6E70">
        <w:rPr>
          <w:rFonts w:ascii="宋体" w:hAnsi="宋体" w:cs="宋体"/>
          <w:color w:val="000000"/>
          <w:sz w:val="30"/>
          <w:szCs w:val="30"/>
        </w:rPr>
        <w:t>1</w:t>
      </w:r>
      <w:r>
        <w:rPr>
          <w:rFonts w:ascii="宋体" w:hAnsi="宋体" w:cs="宋体"/>
          <w:color w:val="000000"/>
          <w:sz w:val="30"/>
          <w:szCs w:val="30"/>
        </w:rPr>
        <w:t>4</w:t>
      </w:r>
      <w:r w:rsidRPr="00CF6E70">
        <w:rPr>
          <w:rFonts w:ascii="宋体" w:hAnsi="宋体" w:cs="宋体" w:hint="eastAsia"/>
          <w:color w:val="000000"/>
          <w:sz w:val="30"/>
          <w:szCs w:val="30"/>
        </w:rPr>
        <w:t>个乡</w:t>
      </w:r>
      <w:r>
        <w:rPr>
          <w:rFonts w:ascii="宋体" w:hAnsi="宋体" w:cs="宋体" w:hint="eastAsia"/>
          <w:color w:val="000000"/>
          <w:sz w:val="30"/>
          <w:szCs w:val="30"/>
        </w:rPr>
        <w:t>（</w:t>
      </w:r>
      <w:r w:rsidRPr="00CF6E70">
        <w:rPr>
          <w:rFonts w:ascii="宋体" w:hAnsi="宋体" w:cs="宋体" w:hint="eastAsia"/>
          <w:color w:val="000000"/>
          <w:sz w:val="30"/>
          <w:szCs w:val="30"/>
        </w:rPr>
        <w:t>镇、街道办事处</w:t>
      </w:r>
      <w:r>
        <w:rPr>
          <w:rFonts w:ascii="宋体" w:hAnsi="宋体" w:cs="宋体" w:hint="eastAsia"/>
          <w:color w:val="000000"/>
          <w:sz w:val="30"/>
          <w:szCs w:val="30"/>
        </w:rPr>
        <w:t>）</w:t>
      </w:r>
      <w:r w:rsidRPr="00CF6E70">
        <w:rPr>
          <w:rFonts w:ascii="宋体" w:hAnsi="宋体" w:cs="宋体" w:hint="eastAsia"/>
          <w:color w:val="000000"/>
          <w:sz w:val="30"/>
          <w:szCs w:val="30"/>
        </w:rPr>
        <w:t>、</w:t>
      </w:r>
      <w:r w:rsidRPr="00CF6E70">
        <w:rPr>
          <w:rFonts w:ascii="宋体" w:hAnsi="宋体" w:cs="宋体"/>
          <w:color w:val="000000"/>
          <w:sz w:val="30"/>
          <w:szCs w:val="30"/>
        </w:rPr>
        <w:t>4</w:t>
      </w:r>
      <w:r w:rsidRPr="00CF6E70">
        <w:rPr>
          <w:rFonts w:ascii="宋体" w:hAnsi="宋体" w:cs="宋体" w:hint="eastAsia"/>
          <w:color w:val="000000"/>
          <w:sz w:val="30"/>
          <w:szCs w:val="30"/>
        </w:rPr>
        <w:t>个国有林场、</w:t>
      </w:r>
      <w:r w:rsidRPr="00CF6E70">
        <w:rPr>
          <w:rFonts w:ascii="宋体" w:hAnsi="宋体" w:cs="宋体"/>
          <w:color w:val="000000"/>
          <w:sz w:val="30"/>
          <w:szCs w:val="30"/>
        </w:rPr>
        <w:t>1</w:t>
      </w:r>
      <w:r w:rsidRPr="00CF6E70">
        <w:rPr>
          <w:rFonts w:ascii="宋体" w:hAnsi="宋体" w:cs="宋体" w:hint="eastAsia"/>
          <w:color w:val="000000"/>
          <w:sz w:val="30"/>
          <w:szCs w:val="30"/>
        </w:rPr>
        <w:t>个</w:t>
      </w:r>
      <w:r>
        <w:rPr>
          <w:rFonts w:ascii="宋体" w:hAnsi="宋体" w:cs="宋体" w:hint="eastAsia"/>
          <w:color w:val="000000"/>
          <w:sz w:val="30"/>
          <w:szCs w:val="30"/>
        </w:rPr>
        <w:t>林科所</w:t>
      </w:r>
      <w:r w:rsidRPr="00CF6E70">
        <w:rPr>
          <w:rFonts w:ascii="宋体" w:hAnsi="宋体" w:cs="宋体" w:hint="eastAsia"/>
          <w:color w:val="000000"/>
          <w:sz w:val="30"/>
          <w:szCs w:val="30"/>
        </w:rPr>
        <w:t>、</w:t>
      </w:r>
      <w:r w:rsidRPr="00CF6E70">
        <w:rPr>
          <w:rFonts w:ascii="宋体" w:hAnsi="宋体" w:cs="宋体"/>
          <w:color w:val="000000"/>
          <w:sz w:val="30"/>
          <w:szCs w:val="30"/>
        </w:rPr>
        <w:t>1</w:t>
      </w:r>
      <w:r w:rsidRPr="00CF6E70">
        <w:rPr>
          <w:rFonts w:ascii="宋体" w:hAnsi="宋体" w:cs="宋体" w:hint="eastAsia"/>
          <w:color w:val="000000"/>
          <w:sz w:val="30"/>
          <w:szCs w:val="30"/>
        </w:rPr>
        <w:t>个种畜场，</w:t>
      </w:r>
      <w:r w:rsidRPr="00CF6E70">
        <w:rPr>
          <w:rFonts w:ascii="宋体" w:hAnsi="宋体" w:cs="宋体"/>
          <w:color w:val="000000"/>
          <w:sz w:val="30"/>
          <w:szCs w:val="30"/>
        </w:rPr>
        <w:t>285</w:t>
      </w:r>
      <w:r w:rsidRPr="00CF6E70">
        <w:rPr>
          <w:rFonts w:ascii="宋体" w:hAnsi="宋体" w:cs="宋体" w:hint="eastAsia"/>
          <w:color w:val="000000"/>
          <w:sz w:val="30"/>
          <w:szCs w:val="30"/>
        </w:rPr>
        <w:t>个行政村、</w:t>
      </w:r>
      <w:r w:rsidRPr="00CF6E70">
        <w:rPr>
          <w:rFonts w:ascii="宋体" w:hAnsi="宋体" w:cs="宋体"/>
          <w:color w:val="000000"/>
          <w:sz w:val="30"/>
          <w:szCs w:val="30"/>
        </w:rPr>
        <w:t>15</w:t>
      </w:r>
      <w:r w:rsidRPr="00CF6E70">
        <w:rPr>
          <w:rFonts w:ascii="宋体" w:hAnsi="宋体" w:cs="宋体" w:hint="eastAsia"/>
          <w:color w:val="000000"/>
          <w:sz w:val="30"/>
          <w:szCs w:val="30"/>
        </w:rPr>
        <w:t>个居委会、</w:t>
      </w:r>
      <w:r w:rsidRPr="00CF6E70">
        <w:rPr>
          <w:rFonts w:ascii="宋体" w:hAnsi="宋体" w:cs="宋体"/>
          <w:color w:val="000000"/>
          <w:sz w:val="30"/>
          <w:szCs w:val="30"/>
        </w:rPr>
        <w:t>15</w:t>
      </w:r>
      <w:r w:rsidRPr="00CF6E70">
        <w:rPr>
          <w:rFonts w:ascii="宋体" w:hAnsi="宋体" w:cs="宋体" w:hint="eastAsia"/>
          <w:color w:val="000000"/>
          <w:sz w:val="30"/>
          <w:szCs w:val="30"/>
        </w:rPr>
        <w:t>个乡林场，</w:t>
      </w:r>
      <w:r w:rsidRPr="00CF6E70">
        <w:rPr>
          <w:rFonts w:ascii="宋体" w:hAnsi="宋体" w:cs="宋体"/>
          <w:color w:val="000000"/>
          <w:sz w:val="30"/>
          <w:szCs w:val="30"/>
        </w:rPr>
        <w:t>3406</w:t>
      </w:r>
      <w:r w:rsidRPr="00CF6E70">
        <w:rPr>
          <w:rFonts w:ascii="宋体" w:hAnsi="宋体" w:cs="宋体" w:hint="eastAsia"/>
          <w:color w:val="000000"/>
          <w:sz w:val="30"/>
          <w:szCs w:val="30"/>
        </w:rPr>
        <w:t>个村民小组，</w:t>
      </w:r>
      <w:r w:rsidRPr="00CF6E70">
        <w:rPr>
          <w:rFonts w:ascii="宋体" w:hAnsi="宋体" w:cs="宋体"/>
          <w:color w:val="000000"/>
          <w:sz w:val="30"/>
          <w:szCs w:val="30"/>
        </w:rPr>
        <w:t>14.85</w:t>
      </w:r>
      <w:r w:rsidRPr="00CF6E70">
        <w:rPr>
          <w:rFonts w:ascii="宋体" w:hAnsi="宋体" w:cs="宋体" w:hint="eastAsia"/>
          <w:color w:val="000000"/>
          <w:sz w:val="30"/>
          <w:szCs w:val="30"/>
        </w:rPr>
        <w:t>万户。全市总人口</w:t>
      </w:r>
      <w:r w:rsidRPr="00CF6E70">
        <w:rPr>
          <w:rFonts w:ascii="宋体" w:hAnsi="宋体" w:cs="宋体"/>
          <w:color w:val="000000"/>
          <w:sz w:val="30"/>
          <w:szCs w:val="30"/>
        </w:rPr>
        <w:t>51.99</w:t>
      </w:r>
      <w:r w:rsidRPr="00CF6E70">
        <w:rPr>
          <w:rFonts w:ascii="宋体" w:hAnsi="宋体" w:cs="宋体" w:hint="eastAsia"/>
          <w:color w:val="000000"/>
          <w:sz w:val="30"/>
          <w:szCs w:val="30"/>
        </w:rPr>
        <w:t>万人，其中农业人口</w:t>
      </w:r>
      <w:r w:rsidRPr="00CF6E70">
        <w:rPr>
          <w:rFonts w:ascii="宋体" w:hAnsi="宋体" w:cs="宋体"/>
          <w:color w:val="000000"/>
          <w:sz w:val="30"/>
          <w:szCs w:val="30"/>
        </w:rPr>
        <w:t>11.0</w:t>
      </w:r>
      <w:r w:rsidRPr="00CF6E70">
        <w:rPr>
          <w:rFonts w:ascii="宋体" w:hAnsi="宋体" w:cs="宋体" w:hint="eastAsia"/>
          <w:color w:val="000000"/>
          <w:sz w:val="30"/>
          <w:szCs w:val="30"/>
        </w:rPr>
        <w:t>万户，</w:t>
      </w:r>
      <w:r w:rsidRPr="00CF6E70">
        <w:rPr>
          <w:rFonts w:ascii="宋体" w:hAnsi="宋体" w:cs="宋体"/>
          <w:color w:val="000000"/>
          <w:sz w:val="30"/>
          <w:szCs w:val="30"/>
        </w:rPr>
        <w:t>40.06</w:t>
      </w:r>
      <w:r w:rsidRPr="00CF6E70">
        <w:rPr>
          <w:rFonts w:ascii="宋体" w:hAnsi="宋体" w:cs="宋体" w:hint="eastAsia"/>
          <w:color w:val="000000"/>
          <w:sz w:val="30"/>
          <w:szCs w:val="30"/>
        </w:rPr>
        <w:t>万人，城镇人口</w:t>
      </w:r>
      <w:r w:rsidRPr="00CF6E70">
        <w:rPr>
          <w:rFonts w:ascii="宋体" w:hAnsi="宋体" w:cs="宋体"/>
          <w:color w:val="000000"/>
          <w:sz w:val="30"/>
          <w:szCs w:val="30"/>
        </w:rPr>
        <w:t>11.93</w:t>
      </w:r>
      <w:r w:rsidRPr="00CF6E70">
        <w:rPr>
          <w:rFonts w:ascii="宋体" w:hAnsi="宋体" w:cs="宋体" w:hint="eastAsia"/>
          <w:color w:val="000000"/>
          <w:sz w:val="30"/>
          <w:szCs w:val="30"/>
        </w:rPr>
        <w:t>万人。全市土地总面积</w:t>
      </w:r>
      <w:r w:rsidRPr="00CF6E70">
        <w:rPr>
          <w:rFonts w:ascii="宋体" w:hAnsi="宋体" w:cs="宋体"/>
          <w:color w:val="000000"/>
          <w:sz w:val="30"/>
          <w:szCs w:val="30"/>
        </w:rPr>
        <w:t>172116.0</w:t>
      </w:r>
      <w:r w:rsidRPr="00CF6E70">
        <w:rPr>
          <w:rFonts w:ascii="宋体" w:hAnsi="宋体" w:cs="宋体" w:hint="eastAsia"/>
          <w:color w:val="000000"/>
          <w:sz w:val="30"/>
          <w:szCs w:val="30"/>
        </w:rPr>
        <w:t>公顷，其中林业用地</w:t>
      </w:r>
      <w:r w:rsidRPr="00CF6E70">
        <w:rPr>
          <w:rFonts w:ascii="宋体" w:hAnsi="宋体" w:cs="宋体"/>
          <w:color w:val="000000"/>
          <w:sz w:val="30"/>
          <w:szCs w:val="30"/>
        </w:rPr>
        <w:t>95341.5</w:t>
      </w:r>
      <w:r w:rsidRPr="00CF6E70">
        <w:rPr>
          <w:rFonts w:ascii="宋体" w:hAnsi="宋体" w:cs="宋体" w:hint="eastAsia"/>
          <w:color w:val="000000"/>
          <w:sz w:val="30"/>
          <w:szCs w:val="30"/>
        </w:rPr>
        <w:t>公顷，耕地</w:t>
      </w:r>
      <w:r w:rsidRPr="00CF6E70">
        <w:rPr>
          <w:rFonts w:ascii="宋体" w:hAnsi="宋体" w:cs="宋体"/>
          <w:color w:val="000000"/>
          <w:sz w:val="30"/>
          <w:szCs w:val="30"/>
        </w:rPr>
        <w:t>29533.3</w:t>
      </w:r>
      <w:r w:rsidRPr="00CF6E70">
        <w:rPr>
          <w:rFonts w:ascii="宋体" w:hAnsi="宋体" w:cs="宋体" w:hint="eastAsia"/>
          <w:color w:val="000000"/>
          <w:sz w:val="30"/>
          <w:szCs w:val="30"/>
        </w:rPr>
        <w:t>公顷，其它非林地</w:t>
      </w:r>
      <w:r w:rsidRPr="00CF6E70">
        <w:rPr>
          <w:rFonts w:ascii="宋体" w:hAnsi="宋体" w:cs="宋体"/>
          <w:color w:val="000000"/>
          <w:sz w:val="30"/>
          <w:szCs w:val="30"/>
        </w:rPr>
        <w:t>47241.2</w:t>
      </w:r>
      <w:r w:rsidRPr="00CF6E70">
        <w:rPr>
          <w:rFonts w:ascii="宋体" w:hAnsi="宋体" w:cs="宋体" w:hint="eastAsia"/>
          <w:color w:val="000000"/>
          <w:sz w:val="30"/>
          <w:szCs w:val="30"/>
        </w:rPr>
        <w:t>公顷。</w:t>
      </w:r>
      <w:r w:rsidRPr="00CF6E70">
        <w:rPr>
          <w:rFonts w:ascii="宋体" w:hAnsi="宋体" w:cs="宋体"/>
          <w:sz w:val="30"/>
          <w:szCs w:val="30"/>
        </w:rPr>
        <w:t>201</w:t>
      </w:r>
      <w:r>
        <w:rPr>
          <w:rFonts w:ascii="宋体" w:hAnsi="宋体" w:cs="宋体"/>
          <w:sz w:val="30"/>
          <w:szCs w:val="30"/>
        </w:rPr>
        <w:t>5</w:t>
      </w:r>
      <w:r w:rsidRPr="00CF6E70">
        <w:rPr>
          <w:rFonts w:ascii="宋体" w:hAnsi="宋体" w:cs="宋体" w:hint="eastAsia"/>
          <w:sz w:val="30"/>
          <w:szCs w:val="30"/>
        </w:rPr>
        <w:t>年全市工农业总产值</w:t>
      </w:r>
      <w:r w:rsidRPr="00CF6E70">
        <w:rPr>
          <w:rFonts w:ascii="宋体" w:hAnsi="宋体" w:cs="宋体"/>
          <w:sz w:val="30"/>
          <w:szCs w:val="30"/>
        </w:rPr>
        <w:t>159.7</w:t>
      </w:r>
      <w:r w:rsidRPr="00CF6E70">
        <w:rPr>
          <w:rFonts w:ascii="宋体" w:hAnsi="宋体" w:cs="宋体" w:hint="eastAsia"/>
          <w:sz w:val="30"/>
          <w:szCs w:val="30"/>
        </w:rPr>
        <w:t>亿元，其中第一产业</w:t>
      </w:r>
      <w:r w:rsidRPr="00CF6E70">
        <w:rPr>
          <w:rFonts w:ascii="宋体" w:hAnsi="宋体" w:cs="宋体"/>
          <w:sz w:val="30"/>
          <w:szCs w:val="30"/>
        </w:rPr>
        <w:t>22.9</w:t>
      </w:r>
      <w:r w:rsidRPr="00CF6E70">
        <w:rPr>
          <w:rFonts w:ascii="宋体" w:hAnsi="宋体" w:cs="宋体" w:hint="eastAsia"/>
          <w:sz w:val="30"/>
          <w:szCs w:val="30"/>
        </w:rPr>
        <w:t>亿元，第二产业</w:t>
      </w:r>
      <w:r w:rsidRPr="00CF6E70">
        <w:rPr>
          <w:rFonts w:ascii="宋体" w:hAnsi="宋体" w:cs="宋体" w:hint="eastAsia"/>
          <w:spacing w:val="-6"/>
          <w:sz w:val="30"/>
          <w:szCs w:val="30"/>
        </w:rPr>
        <w:t>为</w:t>
      </w:r>
      <w:r w:rsidRPr="00CF6E70">
        <w:rPr>
          <w:rFonts w:ascii="宋体" w:hAnsi="宋体" w:cs="宋体"/>
          <w:spacing w:val="-6"/>
          <w:sz w:val="30"/>
          <w:szCs w:val="30"/>
        </w:rPr>
        <w:t>90.1</w:t>
      </w:r>
      <w:r w:rsidRPr="00CF6E70">
        <w:rPr>
          <w:rFonts w:ascii="宋体" w:hAnsi="宋体" w:cs="宋体" w:hint="eastAsia"/>
          <w:spacing w:val="-6"/>
          <w:sz w:val="30"/>
          <w:szCs w:val="30"/>
        </w:rPr>
        <w:t>亿元，第三产业</w:t>
      </w:r>
      <w:r w:rsidRPr="00CF6E70">
        <w:rPr>
          <w:rFonts w:ascii="宋体" w:hAnsi="宋体" w:cs="宋体"/>
          <w:spacing w:val="-6"/>
          <w:sz w:val="30"/>
          <w:szCs w:val="30"/>
        </w:rPr>
        <w:t>46.7</w:t>
      </w:r>
      <w:r w:rsidRPr="00CF6E70">
        <w:rPr>
          <w:rFonts w:ascii="宋体" w:hAnsi="宋体" w:cs="宋体" w:hint="eastAsia"/>
          <w:spacing w:val="-6"/>
          <w:sz w:val="30"/>
          <w:szCs w:val="30"/>
        </w:rPr>
        <w:t>亿元，市财政纯收入</w:t>
      </w:r>
      <w:r w:rsidRPr="00CF6E70">
        <w:rPr>
          <w:rFonts w:ascii="宋体" w:hAnsi="宋体" w:cs="宋体"/>
          <w:spacing w:val="-6"/>
          <w:sz w:val="30"/>
          <w:szCs w:val="30"/>
        </w:rPr>
        <w:t>5.59</w:t>
      </w:r>
      <w:r w:rsidRPr="00CF6E70">
        <w:rPr>
          <w:rFonts w:ascii="宋体" w:hAnsi="宋体" w:cs="宋体" w:hint="eastAsia"/>
          <w:spacing w:val="-6"/>
          <w:sz w:val="30"/>
          <w:szCs w:val="30"/>
        </w:rPr>
        <w:t>亿元，农民人均纯</w:t>
      </w:r>
      <w:r w:rsidRPr="00CF6E70">
        <w:rPr>
          <w:rFonts w:ascii="宋体" w:hAnsi="宋体" w:cs="宋体" w:hint="eastAsia"/>
          <w:spacing w:val="-6"/>
          <w:sz w:val="30"/>
          <w:szCs w:val="30"/>
        </w:rPr>
        <w:lastRenderedPageBreak/>
        <w:t>收入</w:t>
      </w:r>
      <w:r w:rsidRPr="00CF6E70">
        <w:rPr>
          <w:rFonts w:ascii="宋体" w:hAnsi="宋体" w:cs="宋体"/>
          <w:spacing w:val="-6"/>
          <w:sz w:val="30"/>
          <w:szCs w:val="30"/>
        </w:rPr>
        <w:t>8700</w:t>
      </w:r>
      <w:r w:rsidRPr="00CF6E70">
        <w:rPr>
          <w:rFonts w:ascii="宋体" w:hAnsi="宋体" w:cs="宋体" w:hint="eastAsia"/>
          <w:spacing w:val="-6"/>
          <w:sz w:val="30"/>
          <w:szCs w:val="30"/>
        </w:rPr>
        <w:t>元。林业产值</w:t>
      </w:r>
      <w:r w:rsidRPr="00CF6E70">
        <w:rPr>
          <w:rFonts w:ascii="宋体" w:hAnsi="宋体" w:cs="宋体"/>
          <w:spacing w:val="-6"/>
          <w:sz w:val="30"/>
          <w:szCs w:val="30"/>
        </w:rPr>
        <w:t>1.45</w:t>
      </w:r>
      <w:r w:rsidRPr="00CF6E70">
        <w:rPr>
          <w:rFonts w:ascii="宋体" w:hAnsi="宋体" w:cs="宋体" w:hint="eastAsia"/>
          <w:spacing w:val="-6"/>
          <w:sz w:val="30"/>
          <w:szCs w:val="30"/>
        </w:rPr>
        <w:t>亿元。</w:t>
      </w:r>
    </w:p>
    <w:p w:rsidR="000413B7" w:rsidRPr="00CF6E70" w:rsidRDefault="000413B7" w:rsidP="00E0255D">
      <w:pPr>
        <w:spacing w:line="360" w:lineRule="auto"/>
        <w:rPr>
          <w:rFonts w:ascii="宋体" w:cs="Times New Roman"/>
          <w:b/>
          <w:bCs/>
          <w:sz w:val="30"/>
          <w:szCs w:val="30"/>
        </w:rPr>
      </w:pPr>
      <w:r w:rsidRPr="00CF6E70">
        <w:rPr>
          <w:rFonts w:ascii="宋体" w:hAnsi="宋体" w:cs="宋体"/>
          <w:b/>
          <w:bCs/>
          <w:sz w:val="30"/>
          <w:szCs w:val="30"/>
        </w:rPr>
        <w:t xml:space="preserve">2.3 </w:t>
      </w:r>
      <w:r w:rsidRPr="00CF6E70">
        <w:rPr>
          <w:rFonts w:ascii="宋体" w:hAnsi="宋体" w:cs="宋体" w:hint="eastAsia"/>
          <w:b/>
          <w:bCs/>
          <w:sz w:val="30"/>
          <w:szCs w:val="30"/>
        </w:rPr>
        <w:t>森林经营状况</w:t>
      </w:r>
    </w:p>
    <w:p w:rsidR="000413B7" w:rsidRPr="00CF6E70" w:rsidRDefault="000413B7" w:rsidP="00E0255D">
      <w:pPr>
        <w:spacing w:line="360" w:lineRule="auto"/>
        <w:rPr>
          <w:rFonts w:ascii="宋体" w:cs="Times New Roman"/>
          <w:b/>
          <w:bCs/>
          <w:sz w:val="30"/>
          <w:szCs w:val="30"/>
        </w:rPr>
      </w:pPr>
      <w:r w:rsidRPr="00CF6E70">
        <w:rPr>
          <w:rFonts w:ascii="宋体" w:hAnsi="宋体" w:cs="宋体"/>
          <w:b/>
          <w:bCs/>
          <w:sz w:val="30"/>
          <w:szCs w:val="30"/>
        </w:rPr>
        <w:t>2.3.1</w:t>
      </w:r>
      <w:r w:rsidRPr="00CF6E70">
        <w:rPr>
          <w:rFonts w:ascii="宋体" w:hAnsi="宋体" w:cs="宋体" w:hint="eastAsia"/>
          <w:b/>
          <w:bCs/>
          <w:sz w:val="30"/>
          <w:szCs w:val="30"/>
        </w:rPr>
        <w:t>森林资源</w:t>
      </w:r>
    </w:p>
    <w:p w:rsidR="000413B7" w:rsidRPr="00D969D1" w:rsidRDefault="000413B7" w:rsidP="00D97441">
      <w:pPr>
        <w:spacing w:line="560" w:lineRule="exact"/>
        <w:rPr>
          <w:rFonts w:ascii="宋体" w:cs="Times New Roman"/>
          <w:color w:val="000000"/>
          <w:sz w:val="28"/>
          <w:szCs w:val="28"/>
        </w:rPr>
      </w:pPr>
      <w:r w:rsidRPr="00D969D1">
        <w:rPr>
          <w:rFonts w:ascii="宋体" w:hAnsi="宋体" w:cs="宋体" w:hint="eastAsia"/>
          <w:sz w:val="28"/>
          <w:szCs w:val="28"/>
        </w:rPr>
        <w:t>临湘市国土总面积</w:t>
      </w:r>
      <w:r w:rsidRPr="00D969D1">
        <w:rPr>
          <w:rFonts w:ascii="宋体" w:hAnsi="宋体" w:cs="宋体"/>
          <w:sz w:val="28"/>
          <w:szCs w:val="28"/>
        </w:rPr>
        <w:t>172116.0</w:t>
      </w:r>
      <w:r w:rsidRPr="00D969D1">
        <w:rPr>
          <w:rFonts w:ascii="宋体" w:hAnsi="宋体" w:cs="宋体" w:hint="eastAsia"/>
          <w:sz w:val="28"/>
          <w:szCs w:val="28"/>
        </w:rPr>
        <w:t>公顷，其中林地面积</w:t>
      </w:r>
      <w:r w:rsidRPr="00D969D1">
        <w:rPr>
          <w:rFonts w:ascii="宋体" w:hAnsi="宋体" w:cs="宋体"/>
          <w:sz w:val="28"/>
          <w:szCs w:val="28"/>
        </w:rPr>
        <w:t>95341.5</w:t>
      </w:r>
      <w:r w:rsidRPr="00D969D1">
        <w:rPr>
          <w:rFonts w:ascii="宋体" w:hAnsi="宋体" w:cs="宋体" w:hint="eastAsia"/>
          <w:sz w:val="28"/>
          <w:szCs w:val="28"/>
        </w:rPr>
        <w:t>公顷，占国土总面积的</w:t>
      </w:r>
      <w:r w:rsidRPr="00D969D1">
        <w:rPr>
          <w:rFonts w:ascii="宋体" w:hAnsi="宋体" w:cs="宋体"/>
          <w:sz w:val="28"/>
          <w:szCs w:val="28"/>
        </w:rPr>
        <w:t>55.39</w:t>
      </w:r>
      <w:r w:rsidRPr="00D969D1">
        <w:rPr>
          <w:rFonts w:ascii="宋体" w:hAnsi="宋体" w:cs="宋体" w:hint="eastAsia"/>
          <w:sz w:val="28"/>
          <w:szCs w:val="28"/>
        </w:rPr>
        <w:t>％；非林地面积</w:t>
      </w:r>
      <w:r w:rsidRPr="00D969D1">
        <w:rPr>
          <w:rFonts w:ascii="宋体" w:hAnsi="宋体" w:cs="宋体"/>
          <w:sz w:val="28"/>
          <w:szCs w:val="28"/>
        </w:rPr>
        <w:t>76774.5</w:t>
      </w:r>
      <w:r w:rsidRPr="00D969D1">
        <w:rPr>
          <w:rFonts w:ascii="宋体" w:hAnsi="宋体" w:cs="宋体" w:hint="eastAsia"/>
          <w:sz w:val="28"/>
          <w:szCs w:val="28"/>
        </w:rPr>
        <w:t>公顷，占国土总面积的</w:t>
      </w:r>
      <w:r w:rsidRPr="00D969D1">
        <w:rPr>
          <w:rFonts w:ascii="宋体" w:hAnsi="宋体" w:cs="宋体"/>
          <w:sz w:val="28"/>
          <w:szCs w:val="28"/>
        </w:rPr>
        <w:t>44.61</w:t>
      </w:r>
      <w:r w:rsidRPr="00D969D1">
        <w:rPr>
          <w:rFonts w:ascii="宋体" w:hAnsi="宋体" w:cs="宋体" w:hint="eastAsia"/>
          <w:sz w:val="28"/>
          <w:szCs w:val="28"/>
        </w:rPr>
        <w:t>％。</w:t>
      </w:r>
    </w:p>
    <w:p w:rsidR="000413B7" w:rsidRDefault="000413B7" w:rsidP="00D97441">
      <w:pPr>
        <w:spacing w:line="560" w:lineRule="exact"/>
        <w:rPr>
          <w:rFonts w:cs="Times New Roman"/>
        </w:rPr>
      </w:pPr>
      <w:r w:rsidRPr="00D969D1">
        <w:rPr>
          <w:rFonts w:ascii="宋体" w:hAnsi="宋体" w:cs="宋体"/>
          <w:color w:val="000000"/>
          <w:sz w:val="28"/>
          <w:szCs w:val="28"/>
        </w:rPr>
        <w:t xml:space="preserve">    </w:t>
      </w:r>
      <w:r w:rsidRPr="00D969D1">
        <w:rPr>
          <w:rFonts w:ascii="宋体" w:hAnsi="宋体" w:cs="宋体" w:hint="eastAsia"/>
          <w:color w:val="000000"/>
          <w:sz w:val="28"/>
          <w:szCs w:val="28"/>
        </w:rPr>
        <w:t>在林业用地中</w:t>
      </w:r>
      <w:r>
        <w:rPr>
          <w:rFonts w:ascii="宋体" w:hAnsi="宋体" w:cs="宋体" w:hint="eastAsia"/>
          <w:color w:val="000000"/>
          <w:sz w:val="28"/>
          <w:szCs w:val="28"/>
        </w:rPr>
        <w:t>：</w:t>
      </w:r>
      <w:r w:rsidRPr="00D969D1">
        <w:rPr>
          <w:rFonts w:ascii="宋体" w:hAnsi="宋体" w:cs="宋体" w:hint="eastAsia"/>
          <w:sz w:val="28"/>
          <w:szCs w:val="28"/>
        </w:rPr>
        <w:t>有林地面积</w:t>
      </w:r>
      <w:r w:rsidRPr="00D969D1">
        <w:rPr>
          <w:rFonts w:ascii="宋体" w:hAnsi="宋体" w:cs="宋体"/>
          <w:sz w:val="28"/>
          <w:szCs w:val="28"/>
        </w:rPr>
        <w:t>86909.2</w:t>
      </w:r>
      <w:r>
        <w:rPr>
          <w:rFonts w:ascii="宋体" w:hAnsi="宋体" w:cs="宋体" w:hint="eastAsia"/>
          <w:sz w:val="28"/>
          <w:szCs w:val="28"/>
        </w:rPr>
        <w:t>公顷，</w:t>
      </w:r>
      <w:r w:rsidRPr="00D969D1">
        <w:rPr>
          <w:rFonts w:ascii="宋体" w:hAnsi="宋体" w:cs="宋体" w:hint="eastAsia"/>
          <w:sz w:val="28"/>
          <w:szCs w:val="28"/>
        </w:rPr>
        <w:t>疏林地面积</w:t>
      </w:r>
      <w:r w:rsidRPr="00D969D1">
        <w:rPr>
          <w:rFonts w:ascii="宋体" w:hAnsi="宋体" w:cs="宋体"/>
          <w:sz w:val="28"/>
          <w:szCs w:val="28"/>
        </w:rPr>
        <w:t>383.3</w:t>
      </w:r>
      <w:r>
        <w:rPr>
          <w:rFonts w:ascii="宋体" w:hAnsi="宋体" w:cs="宋体" w:hint="eastAsia"/>
          <w:sz w:val="28"/>
          <w:szCs w:val="28"/>
        </w:rPr>
        <w:t>公顷，</w:t>
      </w:r>
      <w:r w:rsidRPr="00D969D1">
        <w:rPr>
          <w:rFonts w:ascii="宋体" w:hAnsi="宋体" w:cs="宋体" w:hint="eastAsia"/>
          <w:sz w:val="28"/>
          <w:szCs w:val="28"/>
        </w:rPr>
        <w:t>灌木林面积</w:t>
      </w:r>
      <w:r w:rsidRPr="00D969D1">
        <w:rPr>
          <w:rFonts w:ascii="宋体" w:hAnsi="宋体" w:cs="宋体"/>
          <w:sz w:val="28"/>
          <w:szCs w:val="28"/>
        </w:rPr>
        <w:t>2843.8</w:t>
      </w:r>
      <w:r>
        <w:rPr>
          <w:rFonts w:ascii="宋体" w:hAnsi="宋体" w:cs="宋体" w:hint="eastAsia"/>
          <w:sz w:val="28"/>
          <w:szCs w:val="28"/>
        </w:rPr>
        <w:t>公顷，</w:t>
      </w:r>
      <w:r w:rsidRPr="00D969D1">
        <w:rPr>
          <w:rFonts w:ascii="宋体" w:hAnsi="宋体" w:cs="宋体" w:hint="eastAsia"/>
          <w:sz w:val="28"/>
          <w:szCs w:val="28"/>
        </w:rPr>
        <w:t>未成林造林地</w:t>
      </w:r>
      <w:r w:rsidRPr="00D969D1">
        <w:rPr>
          <w:rFonts w:ascii="宋体" w:hAnsi="宋体" w:cs="宋体"/>
          <w:sz w:val="28"/>
          <w:szCs w:val="28"/>
        </w:rPr>
        <w:t>2027.7</w:t>
      </w:r>
      <w:r>
        <w:rPr>
          <w:rFonts w:ascii="宋体" w:hAnsi="宋体" w:cs="宋体" w:hint="eastAsia"/>
          <w:sz w:val="28"/>
          <w:szCs w:val="28"/>
        </w:rPr>
        <w:t>公顷，</w:t>
      </w:r>
      <w:r w:rsidRPr="00D969D1">
        <w:rPr>
          <w:rFonts w:ascii="宋体" w:hAnsi="宋体" w:cs="宋体" w:hint="eastAsia"/>
          <w:sz w:val="28"/>
          <w:szCs w:val="28"/>
        </w:rPr>
        <w:t>无立木林地</w:t>
      </w:r>
      <w:r w:rsidRPr="00D969D1">
        <w:rPr>
          <w:rFonts w:ascii="宋体" w:hAnsi="宋体" w:cs="宋体"/>
          <w:sz w:val="28"/>
          <w:szCs w:val="28"/>
        </w:rPr>
        <w:t>631.9</w:t>
      </w:r>
      <w:r w:rsidRPr="00D969D1">
        <w:rPr>
          <w:rFonts w:ascii="宋体" w:hAnsi="宋体" w:cs="宋体" w:hint="eastAsia"/>
          <w:sz w:val="28"/>
          <w:szCs w:val="28"/>
        </w:rPr>
        <w:t>公顷</w:t>
      </w:r>
      <w:r>
        <w:rPr>
          <w:rFonts w:ascii="宋体" w:hAnsi="宋体" w:cs="宋体" w:hint="eastAsia"/>
          <w:sz w:val="28"/>
          <w:szCs w:val="28"/>
        </w:rPr>
        <w:t>，</w:t>
      </w:r>
      <w:r w:rsidRPr="00D969D1">
        <w:rPr>
          <w:rFonts w:ascii="宋体" w:hAnsi="宋体" w:cs="宋体" w:hint="eastAsia"/>
          <w:spacing w:val="-6"/>
          <w:sz w:val="28"/>
          <w:szCs w:val="28"/>
        </w:rPr>
        <w:t>宜林地</w:t>
      </w:r>
      <w:r w:rsidRPr="00D969D1">
        <w:rPr>
          <w:rFonts w:ascii="宋体" w:hAnsi="宋体" w:cs="宋体"/>
          <w:spacing w:val="-6"/>
          <w:sz w:val="28"/>
          <w:szCs w:val="28"/>
        </w:rPr>
        <w:t>2475.0</w:t>
      </w:r>
      <w:r w:rsidRPr="00D969D1">
        <w:rPr>
          <w:rFonts w:ascii="宋体" w:hAnsi="宋体" w:cs="宋体" w:hint="eastAsia"/>
          <w:spacing w:val="-6"/>
          <w:sz w:val="28"/>
          <w:szCs w:val="28"/>
        </w:rPr>
        <w:t>公顷</w:t>
      </w:r>
      <w:r>
        <w:rPr>
          <w:rFonts w:ascii="宋体" w:hAnsi="宋体" w:cs="宋体" w:hint="eastAsia"/>
          <w:spacing w:val="-6"/>
          <w:sz w:val="28"/>
          <w:szCs w:val="28"/>
        </w:rPr>
        <w:t>，</w:t>
      </w:r>
      <w:r w:rsidRPr="00D969D1">
        <w:rPr>
          <w:rFonts w:ascii="宋体" w:hAnsi="宋体" w:cs="宋体" w:hint="eastAsia"/>
          <w:sz w:val="28"/>
          <w:szCs w:val="28"/>
        </w:rPr>
        <w:t>苗圃地</w:t>
      </w:r>
      <w:r w:rsidRPr="00D969D1">
        <w:rPr>
          <w:rFonts w:ascii="宋体" w:hAnsi="宋体" w:cs="宋体"/>
          <w:sz w:val="28"/>
          <w:szCs w:val="28"/>
        </w:rPr>
        <w:t>42.4</w:t>
      </w:r>
      <w:r>
        <w:rPr>
          <w:rFonts w:ascii="宋体" w:hAnsi="宋体" w:cs="宋体" w:hint="eastAsia"/>
          <w:sz w:val="28"/>
          <w:szCs w:val="28"/>
        </w:rPr>
        <w:t>公顷，</w:t>
      </w:r>
      <w:r w:rsidRPr="00D969D1">
        <w:rPr>
          <w:rFonts w:ascii="宋体" w:hAnsi="宋体" w:cs="宋体" w:hint="eastAsia"/>
          <w:sz w:val="28"/>
          <w:szCs w:val="28"/>
        </w:rPr>
        <w:t>辅助生产</w:t>
      </w:r>
      <w:r w:rsidRPr="00B25EA0">
        <w:rPr>
          <w:rFonts w:ascii="仿宋_GB2312" w:eastAsia="仿宋_GB2312" w:cs="仿宋_GB2312" w:hint="eastAsia"/>
          <w:sz w:val="28"/>
          <w:szCs w:val="28"/>
        </w:rPr>
        <w:t>林</w:t>
      </w:r>
      <w:r w:rsidRPr="00D969D1">
        <w:rPr>
          <w:rFonts w:ascii="宋体" w:hAnsi="宋体" w:cs="宋体" w:hint="eastAsia"/>
          <w:sz w:val="28"/>
          <w:szCs w:val="28"/>
        </w:rPr>
        <w:t>地</w:t>
      </w:r>
      <w:r w:rsidRPr="00D969D1">
        <w:rPr>
          <w:rFonts w:ascii="宋体" w:hAnsi="宋体" w:cs="宋体"/>
          <w:sz w:val="28"/>
          <w:szCs w:val="28"/>
        </w:rPr>
        <w:t>28.2</w:t>
      </w:r>
      <w:r w:rsidRPr="00D969D1">
        <w:rPr>
          <w:rFonts w:ascii="宋体" w:hAnsi="宋体" w:cs="宋体" w:hint="eastAsia"/>
          <w:sz w:val="28"/>
          <w:szCs w:val="28"/>
        </w:rPr>
        <w:t>公顷。临湘市森林覆盖率为</w:t>
      </w:r>
      <w:r w:rsidRPr="00D969D1">
        <w:rPr>
          <w:rFonts w:ascii="宋体" w:hAnsi="宋体" w:cs="宋体"/>
          <w:sz w:val="28"/>
          <w:szCs w:val="28"/>
        </w:rPr>
        <w:t>50.97%</w:t>
      </w:r>
      <w:r w:rsidRPr="00D969D1">
        <w:rPr>
          <w:rFonts w:ascii="宋体" w:hAnsi="宋体" w:cs="宋体" w:hint="eastAsia"/>
          <w:sz w:val="28"/>
          <w:szCs w:val="28"/>
        </w:rPr>
        <w:t>，林木绿化率为</w:t>
      </w:r>
      <w:r w:rsidRPr="00D969D1">
        <w:rPr>
          <w:rFonts w:ascii="宋体" w:hAnsi="宋体" w:cs="宋体"/>
          <w:sz w:val="28"/>
          <w:szCs w:val="28"/>
        </w:rPr>
        <w:t>56.77%</w:t>
      </w:r>
      <w:r w:rsidRPr="00D969D1">
        <w:rPr>
          <w:rFonts w:ascii="宋体" w:hAnsi="宋体" w:cs="宋体" w:hint="eastAsia"/>
          <w:sz w:val="28"/>
          <w:szCs w:val="28"/>
        </w:rPr>
        <w:t>。</w:t>
      </w:r>
    </w:p>
    <w:p w:rsidR="000413B7" w:rsidRPr="000E45E5" w:rsidRDefault="000413B7" w:rsidP="00D97441">
      <w:pPr>
        <w:spacing w:line="560" w:lineRule="exact"/>
        <w:rPr>
          <w:rFonts w:ascii="宋体" w:cs="Times New Roman"/>
          <w:sz w:val="28"/>
          <w:szCs w:val="28"/>
        </w:rPr>
      </w:pPr>
      <w:r w:rsidRPr="00D969D1">
        <w:rPr>
          <w:rFonts w:ascii="宋体" w:hAnsi="宋体" w:cs="宋体" w:hint="eastAsia"/>
          <w:color w:val="000000"/>
          <w:sz w:val="28"/>
          <w:szCs w:val="28"/>
        </w:rPr>
        <w:t>全</w:t>
      </w:r>
      <w:r w:rsidRPr="00D969D1">
        <w:rPr>
          <w:rFonts w:ascii="宋体" w:hAnsi="宋体" w:cs="宋体" w:hint="eastAsia"/>
          <w:kern w:val="0"/>
          <w:sz w:val="28"/>
          <w:szCs w:val="28"/>
        </w:rPr>
        <w:t>市活立木蓄积</w:t>
      </w:r>
      <w:r>
        <w:rPr>
          <w:rFonts w:ascii="宋体" w:hAnsi="宋体" w:cs="宋体" w:hint="eastAsia"/>
          <w:kern w:val="0"/>
          <w:sz w:val="28"/>
          <w:szCs w:val="28"/>
        </w:rPr>
        <w:t>量</w:t>
      </w:r>
      <w:r w:rsidRPr="00D969D1">
        <w:rPr>
          <w:rFonts w:ascii="宋体" w:hAnsi="宋体" w:cs="宋体"/>
          <w:kern w:val="0"/>
          <w:sz w:val="28"/>
          <w:szCs w:val="28"/>
        </w:rPr>
        <w:t>2330048</w:t>
      </w:r>
      <w:r w:rsidRPr="00D969D1">
        <w:rPr>
          <w:rFonts w:ascii="宋体" w:hAnsi="宋体" w:cs="宋体" w:hint="eastAsia"/>
          <w:kern w:val="0"/>
          <w:sz w:val="28"/>
          <w:szCs w:val="28"/>
        </w:rPr>
        <w:t>立方米，</w:t>
      </w:r>
      <w:r w:rsidRPr="00D969D1">
        <w:rPr>
          <w:rFonts w:ascii="宋体" w:hAnsi="宋体" w:cs="宋体" w:hint="eastAsia"/>
          <w:color w:val="000000"/>
          <w:sz w:val="28"/>
          <w:szCs w:val="28"/>
        </w:rPr>
        <w:t>其中</w:t>
      </w:r>
      <w:r w:rsidRPr="00D969D1">
        <w:rPr>
          <w:rFonts w:ascii="宋体" w:hAnsi="宋体" w:cs="宋体" w:hint="eastAsia"/>
          <w:kern w:val="0"/>
          <w:sz w:val="28"/>
          <w:szCs w:val="28"/>
        </w:rPr>
        <w:t>林分蓄积</w:t>
      </w:r>
      <w:r w:rsidRPr="00D969D1">
        <w:rPr>
          <w:rFonts w:ascii="宋体" w:hAnsi="宋体" w:cs="宋体"/>
          <w:kern w:val="0"/>
          <w:sz w:val="28"/>
          <w:szCs w:val="28"/>
        </w:rPr>
        <w:t>2284735</w:t>
      </w:r>
      <w:r w:rsidRPr="00D969D1">
        <w:rPr>
          <w:rFonts w:ascii="宋体" w:hAnsi="宋体" w:cs="宋体" w:hint="eastAsia"/>
          <w:kern w:val="0"/>
          <w:sz w:val="28"/>
          <w:szCs w:val="28"/>
        </w:rPr>
        <w:t>立方米</w:t>
      </w:r>
      <w:r>
        <w:rPr>
          <w:rFonts w:ascii="宋体" w:hAnsi="宋体" w:cs="宋体" w:hint="eastAsia"/>
          <w:color w:val="000000"/>
          <w:sz w:val="28"/>
          <w:szCs w:val="28"/>
        </w:rPr>
        <w:t>，</w:t>
      </w:r>
      <w:r w:rsidRPr="00D969D1">
        <w:rPr>
          <w:rFonts w:ascii="宋体" w:hAnsi="宋体" w:cs="宋体" w:hint="eastAsia"/>
          <w:kern w:val="0"/>
          <w:sz w:val="28"/>
          <w:szCs w:val="28"/>
        </w:rPr>
        <w:t>疏林蓄积</w:t>
      </w:r>
      <w:r w:rsidRPr="00D969D1">
        <w:rPr>
          <w:rFonts w:ascii="宋体" w:hAnsi="宋体" w:cs="宋体"/>
          <w:kern w:val="0"/>
          <w:sz w:val="28"/>
          <w:szCs w:val="28"/>
        </w:rPr>
        <w:t>3885</w:t>
      </w:r>
      <w:r w:rsidRPr="00D969D1">
        <w:rPr>
          <w:rFonts w:ascii="宋体" w:hAnsi="宋体" w:cs="宋体" w:hint="eastAsia"/>
          <w:kern w:val="0"/>
          <w:sz w:val="28"/>
          <w:szCs w:val="28"/>
        </w:rPr>
        <w:t>立方米</w:t>
      </w:r>
      <w:r w:rsidRPr="00D969D1">
        <w:rPr>
          <w:rFonts w:ascii="宋体" w:hAnsi="宋体" w:cs="宋体" w:hint="eastAsia"/>
          <w:color w:val="000000"/>
          <w:sz w:val="28"/>
          <w:szCs w:val="28"/>
        </w:rPr>
        <w:t>，</w:t>
      </w:r>
      <w:r w:rsidRPr="00D969D1">
        <w:rPr>
          <w:rFonts w:ascii="宋体" w:hAnsi="宋体" w:cs="宋体" w:hint="eastAsia"/>
          <w:kern w:val="0"/>
          <w:sz w:val="28"/>
          <w:szCs w:val="28"/>
        </w:rPr>
        <w:t>四旁树蓄积</w:t>
      </w:r>
      <w:r w:rsidRPr="00D969D1">
        <w:rPr>
          <w:rFonts w:ascii="宋体" w:hAnsi="宋体" w:cs="宋体"/>
          <w:kern w:val="0"/>
          <w:sz w:val="28"/>
          <w:szCs w:val="28"/>
        </w:rPr>
        <w:t>30729</w:t>
      </w:r>
      <w:r w:rsidRPr="00D969D1">
        <w:rPr>
          <w:rFonts w:ascii="宋体" w:hAnsi="宋体" w:cs="宋体" w:hint="eastAsia"/>
          <w:kern w:val="0"/>
          <w:sz w:val="28"/>
          <w:szCs w:val="28"/>
        </w:rPr>
        <w:t>立方米</w:t>
      </w:r>
      <w:r w:rsidRPr="00D969D1">
        <w:rPr>
          <w:rFonts w:ascii="宋体" w:hAnsi="宋体" w:cs="宋体" w:hint="eastAsia"/>
          <w:color w:val="000000"/>
          <w:sz w:val="28"/>
          <w:szCs w:val="28"/>
        </w:rPr>
        <w:t>，</w:t>
      </w:r>
      <w:r w:rsidRPr="00D969D1">
        <w:rPr>
          <w:rFonts w:ascii="宋体" w:hAnsi="宋体" w:cs="宋体" w:hint="eastAsia"/>
          <w:kern w:val="0"/>
          <w:sz w:val="28"/>
          <w:szCs w:val="28"/>
        </w:rPr>
        <w:t>散生木蓄积</w:t>
      </w:r>
      <w:r w:rsidRPr="00D969D1">
        <w:rPr>
          <w:rFonts w:ascii="宋体" w:hAnsi="宋体" w:cs="宋体"/>
          <w:kern w:val="0"/>
          <w:sz w:val="28"/>
          <w:szCs w:val="28"/>
        </w:rPr>
        <w:t>10699</w:t>
      </w:r>
      <w:r w:rsidRPr="00D969D1">
        <w:rPr>
          <w:rFonts w:ascii="宋体" w:hAnsi="宋体" w:cs="宋体" w:hint="eastAsia"/>
          <w:kern w:val="0"/>
          <w:sz w:val="28"/>
          <w:szCs w:val="28"/>
        </w:rPr>
        <w:t>立方米</w:t>
      </w:r>
      <w:r>
        <w:rPr>
          <w:rFonts w:ascii="宋体" w:hAnsi="宋体" w:cs="宋体" w:hint="eastAsia"/>
          <w:color w:val="000000"/>
          <w:sz w:val="28"/>
          <w:szCs w:val="28"/>
        </w:rPr>
        <w:t>。</w:t>
      </w:r>
      <w:r w:rsidRPr="00D969D1">
        <w:rPr>
          <w:rFonts w:ascii="宋体" w:hAnsi="宋体" w:cs="宋体" w:hint="eastAsia"/>
          <w:kern w:val="0"/>
          <w:sz w:val="28"/>
          <w:szCs w:val="28"/>
        </w:rPr>
        <w:t>全市毛竹立竹株数共</w:t>
      </w:r>
      <w:r w:rsidRPr="00D969D1">
        <w:rPr>
          <w:rFonts w:ascii="宋体" w:hAnsi="宋体" w:cs="宋体"/>
          <w:kern w:val="0"/>
          <w:sz w:val="28"/>
          <w:szCs w:val="28"/>
        </w:rPr>
        <w:t>975998.45</w:t>
      </w:r>
      <w:r w:rsidRPr="00D969D1">
        <w:rPr>
          <w:rFonts w:ascii="宋体" w:hAnsi="宋体" w:cs="宋体" w:hint="eastAsia"/>
          <w:kern w:val="0"/>
          <w:sz w:val="28"/>
          <w:szCs w:val="28"/>
        </w:rPr>
        <w:t>百株</w:t>
      </w:r>
      <w:r w:rsidRPr="00D969D1">
        <w:rPr>
          <w:rFonts w:ascii="宋体" w:hAnsi="宋体" w:cs="宋体" w:hint="eastAsia"/>
          <w:color w:val="000000"/>
          <w:sz w:val="28"/>
          <w:szCs w:val="28"/>
        </w:rPr>
        <w:t>。乔木林蓄积</w:t>
      </w:r>
      <w:r>
        <w:rPr>
          <w:rFonts w:ascii="宋体" w:hAnsi="宋体" w:cs="宋体" w:hint="eastAsia"/>
          <w:color w:val="000000"/>
          <w:sz w:val="28"/>
          <w:szCs w:val="28"/>
        </w:rPr>
        <w:t>量</w:t>
      </w:r>
      <w:r w:rsidRPr="00D969D1">
        <w:rPr>
          <w:rFonts w:ascii="宋体" w:hAnsi="宋体" w:cs="宋体" w:hint="eastAsia"/>
          <w:color w:val="000000"/>
          <w:sz w:val="28"/>
          <w:szCs w:val="28"/>
        </w:rPr>
        <w:t>按龄组分</w:t>
      </w:r>
      <w:r>
        <w:rPr>
          <w:rFonts w:ascii="宋体" w:hAnsi="宋体" w:cs="宋体" w:hint="eastAsia"/>
          <w:color w:val="000000"/>
          <w:sz w:val="28"/>
          <w:szCs w:val="28"/>
        </w:rPr>
        <w:t>：</w:t>
      </w:r>
      <w:r w:rsidRPr="00D969D1">
        <w:rPr>
          <w:rFonts w:ascii="宋体" w:hAnsi="宋体" w:cs="宋体" w:hint="eastAsia"/>
          <w:kern w:val="0"/>
          <w:sz w:val="28"/>
          <w:szCs w:val="28"/>
        </w:rPr>
        <w:t>幼龄林蓄积量</w:t>
      </w:r>
      <w:r w:rsidRPr="00D969D1">
        <w:rPr>
          <w:rFonts w:ascii="宋体" w:hAnsi="宋体" w:cs="宋体"/>
          <w:kern w:val="0"/>
          <w:sz w:val="28"/>
          <w:szCs w:val="28"/>
        </w:rPr>
        <w:t>314116</w:t>
      </w:r>
      <w:r w:rsidRPr="00D969D1">
        <w:rPr>
          <w:rFonts w:ascii="宋体" w:hAnsi="宋体" w:cs="宋体" w:hint="eastAsia"/>
          <w:kern w:val="0"/>
          <w:sz w:val="28"/>
          <w:szCs w:val="28"/>
        </w:rPr>
        <w:t>立方米，</w:t>
      </w:r>
      <w:r w:rsidRPr="00D969D1">
        <w:rPr>
          <w:rFonts w:ascii="宋体" w:hAnsi="宋体" w:cs="宋体"/>
          <w:kern w:val="0"/>
          <w:sz w:val="28"/>
          <w:szCs w:val="28"/>
        </w:rPr>
        <w:t xml:space="preserve"> </w:t>
      </w:r>
      <w:r w:rsidRPr="00D969D1">
        <w:rPr>
          <w:rFonts w:ascii="宋体" w:hAnsi="宋体" w:cs="宋体" w:hint="eastAsia"/>
          <w:kern w:val="0"/>
          <w:sz w:val="28"/>
          <w:szCs w:val="28"/>
        </w:rPr>
        <w:t>中龄林蓄积量</w:t>
      </w:r>
      <w:r w:rsidRPr="00D969D1">
        <w:rPr>
          <w:rFonts w:ascii="宋体" w:hAnsi="宋体" w:cs="宋体"/>
          <w:kern w:val="0"/>
          <w:sz w:val="28"/>
          <w:szCs w:val="28"/>
        </w:rPr>
        <w:t>1427701</w:t>
      </w:r>
      <w:r w:rsidRPr="00D969D1">
        <w:rPr>
          <w:rFonts w:ascii="宋体" w:hAnsi="宋体" w:cs="宋体" w:hint="eastAsia"/>
          <w:kern w:val="0"/>
          <w:sz w:val="28"/>
          <w:szCs w:val="28"/>
        </w:rPr>
        <w:t>立方米，</w:t>
      </w:r>
      <w:r w:rsidRPr="00D969D1">
        <w:rPr>
          <w:rFonts w:ascii="宋体" w:hAnsi="宋体" w:cs="宋体"/>
          <w:kern w:val="0"/>
          <w:sz w:val="28"/>
          <w:szCs w:val="28"/>
        </w:rPr>
        <w:t xml:space="preserve"> </w:t>
      </w:r>
      <w:r w:rsidRPr="00D969D1">
        <w:rPr>
          <w:rFonts w:ascii="宋体" w:hAnsi="宋体" w:cs="宋体" w:hint="eastAsia"/>
          <w:kern w:val="0"/>
          <w:sz w:val="28"/>
          <w:szCs w:val="28"/>
        </w:rPr>
        <w:t>近熟林蓄积量</w:t>
      </w:r>
      <w:r w:rsidRPr="00D969D1">
        <w:rPr>
          <w:rFonts w:ascii="宋体" w:hAnsi="宋体" w:cs="宋体"/>
          <w:kern w:val="0"/>
          <w:sz w:val="28"/>
          <w:szCs w:val="28"/>
        </w:rPr>
        <w:t>296794</w:t>
      </w:r>
      <w:r w:rsidRPr="00D969D1">
        <w:rPr>
          <w:rFonts w:ascii="宋体" w:hAnsi="宋体" w:cs="宋体" w:hint="eastAsia"/>
          <w:kern w:val="0"/>
          <w:sz w:val="28"/>
          <w:szCs w:val="28"/>
        </w:rPr>
        <w:t>立方米，</w:t>
      </w:r>
      <w:r w:rsidRPr="00D969D1">
        <w:rPr>
          <w:rFonts w:ascii="宋体" w:hAnsi="宋体" w:cs="宋体"/>
          <w:kern w:val="0"/>
          <w:sz w:val="28"/>
          <w:szCs w:val="28"/>
        </w:rPr>
        <w:t xml:space="preserve"> </w:t>
      </w:r>
      <w:r w:rsidRPr="00D969D1">
        <w:rPr>
          <w:rFonts w:ascii="宋体" w:hAnsi="宋体" w:cs="宋体" w:hint="eastAsia"/>
          <w:kern w:val="0"/>
          <w:sz w:val="28"/>
          <w:szCs w:val="28"/>
        </w:rPr>
        <w:t>成熟林蓄积量</w:t>
      </w:r>
      <w:r w:rsidRPr="00D969D1">
        <w:rPr>
          <w:rFonts w:ascii="宋体" w:hAnsi="宋体" w:cs="宋体"/>
          <w:kern w:val="0"/>
          <w:sz w:val="28"/>
          <w:szCs w:val="28"/>
        </w:rPr>
        <w:t>160803</w:t>
      </w:r>
      <w:r w:rsidRPr="00D969D1">
        <w:rPr>
          <w:rFonts w:ascii="宋体" w:hAnsi="宋体" w:cs="宋体" w:hint="eastAsia"/>
          <w:kern w:val="0"/>
          <w:sz w:val="28"/>
          <w:szCs w:val="28"/>
        </w:rPr>
        <w:t>立方米，</w:t>
      </w:r>
      <w:r w:rsidRPr="00D969D1">
        <w:rPr>
          <w:rFonts w:ascii="宋体" w:hAnsi="宋体" w:cs="宋体"/>
          <w:kern w:val="0"/>
          <w:sz w:val="28"/>
          <w:szCs w:val="28"/>
        </w:rPr>
        <w:t xml:space="preserve"> </w:t>
      </w:r>
      <w:r w:rsidRPr="00D969D1">
        <w:rPr>
          <w:rFonts w:ascii="宋体" w:hAnsi="宋体" w:cs="宋体" w:hint="eastAsia"/>
          <w:kern w:val="0"/>
          <w:sz w:val="28"/>
          <w:szCs w:val="28"/>
        </w:rPr>
        <w:t>过熟林蓄积量</w:t>
      </w:r>
      <w:r w:rsidRPr="00D969D1">
        <w:rPr>
          <w:rFonts w:ascii="宋体" w:hAnsi="宋体" w:cs="宋体"/>
          <w:kern w:val="0"/>
          <w:sz w:val="28"/>
          <w:szCs w:val="28"/>
        </w:rPr>
        <w:t>85321</w:t>
      </w:r>
      <w:r w:rsidRPr="00D969D1">
        <w:rPr>
          <w:rFonts w:ascii="宋体" w:hAnsi="宋体" w:cs="宋体" w:hint="eastAsia"/>
          <w:kern w:val="0"/>
          <w:sz w:val="28"/>
          <w:szCs w:val="28"/>
        </w:rPr>
        <w:t>立方米</w:t>
      </w:r>
      <w:r w:rsidRPr="00D969D1">
        <w:rPr>
          <w:rFonts w:ascii="宋体" w:hAnsi="宋体" w:cs="宋体" w:hint="eastAsia"/>
          <w:color w:val="000000"/>
          <w:sz w:val="28"/>
          <w:szCs w:val="28"/>
        </w:rPr>
        <w:t>。</w:t>
      </w:r>
    </w:p>
    <w:p w:rsidR="000413B7" w:rsidRPr="00CF6E70" w:rsidRDefault="000413B7" w:rsidP="00E0255D">
      <w:pPr>
        <w:spacing w:line="360" w:lineRule="auto"/>
        <w:rPr>
          <w:rFonts w:ascii="宋体" w:cs="Times New Roman"/>
          <w:b/>
          <w:bCs/>
          <w:sz w:val="30"/>
          <w:szCs w:val="30"/>
        </w:rPr>
      </w:pPr>
      <w:r w:rsidRPr="00CF6E70">
        <w:rPr>
          <w:rFonts w:ascii="宋体" w:hAnsi="宋体" w:cs="宋体"/>
          <w:b/>
          <w:bCs/>
          <w:sz w:val="30"/>
          <w:szCs w:val="30"/>
        </w:rPr>
        <w:t xml:space="preserve">2.3.2 </w:t>
      </w:r>
      <w:r w:rsidRPr="00CF6E70">
        <w:rPr>
          <w:rFonts w:ascii="宋体" w:hAnsi="宋体" w:cs="宋体" w:hint="eastAsia"/>
          <w:b/>
          <w:bCs/>
          <w:sz w:val="30"/>
          <w:szCs w:val="30"/>
        </w:rPr>
        <w:t>生态公益林区划</w:t>
      </w:r>
    </w:p>
    <w:p w:rsidR="000413B7" w:rsidRPr="00D969D1" w:rsidRDefault="000413B7" w:rsidP="00D97441">
      <w:pPr>
        <w:tabs>
          <w:tab w:val="left" w:pos="1834"/>
        </w:tabs>
        <w:spacing w:line="360" w:lineRule="auto"/>
        <w:ind w:firstLine="645"/>
        <w:rPr>
          <w:rFonts w:ascii="宋体" w:cs="Times New Roman"/>
          <w:kern w:val="0"/>
          <w:sz w:val="28"/>
          <w:szCs w:val="28"/>
        </w:rPr>
      </w:pPr>
      <w:r w:rsidRPr="00D969D1">
        <w:rPr>
          <w:rFonts w:ascii="宋体" w:hAnsi="宋体" w:cs="宋体" w:hint="eastAsia"/>
          <w:kern w:val="0"/>
          <w:sz w:val="28"/>
          <w:szCs w:val="28"/>
        </w:rPr>
        <w:t>根据国家林业局《国家公益林认定办法》（林策发</w:t>
      </w:r>
      <w:r w:rsidRPr="00D969D1">
        <w:rPr>
          <w:rFonts w:ascii="宋体" w:hAnsi="宋体" w:cs="宋体"/>
          <w:kern w:val="0"/>
          <w:sz w:val="28"/>
          <w:szCs w:val="28"/>
        </w:rPr>
        <w:t>[2001]88</w:t>
      </w:r>
      <w:r w:rsidRPr="00D969D1">
        <w:rPr>
          <w:rFonts w:ascii="宋体" w:hAnsi="宋体" w:cs="宋体" w:hint="eastAsia"/>
          <w:kern w:val="0"/>
          <w:sz w:val="28"/>
          <w:szCs w:val="28"/>
        </w:rPr>
        <w:t>号）和《国家林业局、财政部重点公益林区划界定办法》（林策发</w:t>
      </w:r>
      <w:r w:rsidRPr="00D969D1">
        <w:rPr>
          <w:rFonts w:ascii="宋体" w:hAnsi="宋体" w:cs="宋体"/>
          <w:kern w:val="0"/>
          <w:sz w:val="28"/>
          <w:szCs w:val="28"/>
        </w:rPr>
        <w:t>[2004]94</w:t>
      </w:r>
      <w:r w:rsidRPr="00D969D1">
        <w:rPr>
          <w:rFonts w:ascii="宋体" w:hAnsi="宋体" w:cs="宋体" w:hint="eastAsia"/>
          <w:kern w:val="0"/>
          <w:sz w:val="28"/>
          <w:szCs w:val="28"/>
        </w:rPr>
        <w:t>号）文件，全市公益林（地）面积</w:t>
      </w:r>
      <w:r w:rsidRPr="00D969D1">
        <w:rPr>
          <w:rFonts w:ascii="宋体" w:hAnsi="宋体" w:cs="宋体"/>
          <w:kern w:val="0"/>
          <w:sz w:val="28"/>
          <w:szCs w:val="28"/>
        </w:rPr>
        <w:t>35565.5</w:t>
      </w:r>
      <w:r w:rsidRPr="00D969D1">
        <w:rPr>
          <w:rFonts w:ascii="宋体" w:hAnsi="宋体" w:cs="宋体" w:hint="eastAsia"/>
          <w:kern w:val="0"/>
          <w:sz w:val="28"/>
          <w:szCs w:val="28"/>
        </w:rPr>
        <w:t>公顷，占林地面积</w:t>
      </w:r>
      <w:r w:rsidRPr="00D969D1">
        <w:rPr>
          <w:rFonts w:ascii="宋体" w:hAnsi="宋体" w:cs="宋体"/>
          <w:kern w:val="0"/>
          <w:sz w:val="28"/>
          <w:szCs w:val="28"/>
        </w:rPr>
        <w:t>37.30%</w:t>
      </w:r>
      <w:r w:rsidRPr="00D969D1">
        <w:rPr>
          <w:rFonts w:ascii="宋体" w:hAnsi="宋体" w:cs="宋体" w:hint="eastAsia"/>
          <w:kern w:val="0"/>
          <w:sz w:val="28"/>
          <w:szCs w:val="28"/>
        </w:rPr>
        <w:t>；商品林（地）面积</w:t>
      </w:r>
      <w:r w:rsidRPr="00D969D1">
        <w:rPr>
          <w:rFonts w:ascii="宋体" w:hAnsi="宋体" w:cs="宋体"/>
          <w:kern w:val="0"/>
          <w:sz w:val="28"/>
          <w:szCs w:val="28"/>
        </w:rPr>
        <w:t>59776.0</w:t>
      </w:r>
      <w:r w:rsidRPr="00D969D1">
        <w:rPr>
          <w:rFonts w:ascii="宋体" w:hAnsi="宋体" w:cs="宋体" w:hint="eastAsia"/>
          <w:kern w:val="0"/>
          <w:sz w:val="28"/>
          <w:szCs w:val="28"/>
        </w:rPr>
        <w:t>公顷，占林地面积的</w:t>
      </w:r>
      <w:r w:rsidRPr="00D969D1">
        <w:rPr>
          <w:rFonts w:ascii="宋体" w:hAnsi="宋体" w:cs="宋体"/>
          <w:kern w:val="0"/>
          <w:sz w:val="28"/>
          <w:szCs w:val="28"/>
        </w:rPr>
        <w:t>62.70%</w:t>
      </w:r>
      <w:r w:rsidRPr="00D969D1">
        <w:rPr>
          <w:rFonts w:ascii="宋体" w:hAnsi="宋体" w:cs="宋体" w:hint="eastAsia"/>
          <w:kern w:val="0"/>
          <w:sz w:val="28"/>
          <w:szCs w:val="28"/>
        </w:rPr>
        <w:t>。公益林（地）面积中：乔木林地面积</w:t>
      </w:r>
      <w:r w:rsidRPr="00D969D1">
        <w:rPr>
          <w:rFonts w:ascii="宋体" w:hAnsi="宋体" w:cs="宋体"/>
          <w:kern w:val="0"/>
          <w:sz w:val="28"/>
          <w:szCs w:val="28"/>
        </w:rPr>
        <w:t>20631.0</w:t>
      </w:r>
      <w:r w:rsidRPr="00D969D1">
        <w:rPr>
          <w:rFonts w:ascii="宋体" w:hAnsi="宋体" w:cs="宋体" w:hint="eastAsia"/>
          <w:kern w:val="0"/>
          <w:sz w:val="28"/>
          <w:szCs w:val="28"/>
        </w:rPr>
        <w:t>公顷，占</w:t>
      </w:r>
      <w:r w:rsidRPr="00D969D1">
        <w:rPr>
          <w:rFonts w:ascii="宋体" w:hAnsi="宋体" w:cs="宋体"/>
          <w:kern w:val="0"/>
          <w:sz w:val="28"/>
          <w:szCs w:val="28"/>
        </w:rPr>
        <w:t>58.01%</w:t>
      </w:r>
      <w:r>
        <w:rPr>
          <w:rFonts w:ascii="宋体" w:hAnsi="宋体" w:cs="宋体" w:hint="eastAsia"/>
          <w:kern w:val="0"/>
          <w:sz w:val="28"/>
          <w:szCs w:val="28"/>
        </w:rPr>
        <w:t>；</w:t>
      </w:r>
      <w:r w:rsidRPr="00D969D1">
        <w:rPr>
          <w:rFonts w:ascii="宋体" w:hAnsi="宋体" w:cs="宋体" w:hint="eastAsia"/>
          <w:kern w:val="0"/>
          <w:sz w:val="28"/>
          <w:szCs w:val="28"/>
        </w:rPr>
        <w:t>竹林地面积</w:t>
      </w:r>
      <w:r w:rsidRPr="00D969D1">
        <w:rPr>
          <w:rFonts w:ascii="宋体" w:hAnsi="宋体" w:cs="宋体"/>
          <w:kern w:val="0"/>
          <w:sz w:val="28"/>
          <w:szCs w:val="28"/>
        </w:rPr>
        <w:t>13162.4</w:t>
      </w:r>
      <w:r w:rsidRPr="00D969D1">
        <w:rPr>
          <w:rFonts w:ascii="宋体" w:hAnsi="宋体" w:cs="宋体" w:hint="eastAsia"/>
          <w:kern w:val="0"/>
          <w:sz w:val="28"/>
          <w:szCs w:val="28"/>
        </w:rPr>
        <w:t>公顷，占</w:t>
      </w:r>
      <w:r w:rsidRPr="00D969D1">
        <w:rPr>
          <w:rFonts w:ascii="宋体" w:hAnsi="宋体" w:cs="宋体"/>
          <w:kern w:val="0"/>
          <w:sz w:val="28"/>
          <w:szCs w:val="28"/>
        </w:rPr>
        <w:t>37.01%</w:t>
      </w:r>
      <w:r w:rsidRPr="00D969D1">
        <w:rPr>
          <w:rFonts w:ascii="宋体" w:hAnsi="宋体" w:cs="宋体" w:hint="eastAsia"/>
          <w:kern w:val="0"/>
          <w:sz w:val="28"/>
          <w:szCs w:val="28"/>
        </w:rPr>
        <w:t>；疏林地面积</w:t>
      </w:r>
      <w:r w:rsidRPr="00D969D1">
        <w:rPr>
          <w:rFonts w:ascii="宋体" w:hAnsi="宋体" w:cs="宋体"/>
          <w:kern w:val="0"/>
          <w:sz w:val="28"/>
          <w:szCs w:val="28"/>
        </w:rPr>
        <w:t>138.2</w:t>
      </w:r>
      <w:r w:rsidRPr="00D969D1">
        <w:rPr>
          <w:rFonts w:ascii="宋体" w:hAnsi="宋体" w:cs="宋体" w:hint="eastAsia"/>
          <w:kern w:val="0"/>
          <w:sz w:val="28"/>
          <w:szCs w:val="28"/>
        </w:rPr>
        <w:t>公顷，占</w:t>
      </w:r>
      <w:r w:rsidRPr="00D969D1">
        <w:rPr>
          <w:rFonts w:ascii="宋体" w:hAnsi="宋体" w:cs="宋体"/>
          <w:kern w:val="0"/>
          <w:sz w:val="28"/>
          <w:szCs w:val="28"/>
        </w:rPr>
        <w:t>0.39%</w:t>
      </w:r>
      <w:r w:rsidRPr="00D969D1">
        <w:rPr>
          <w:rFonts w:ascii="宋体" w:hAnsi="宋体" w:cs="宋体" w:hint="eastAsia"/>
          <w:kern w:val="0"/>
          <w:sz w:val="28"/>
          <w:szCs w:val="28"/>
        </w:rPr>
        <w:t>；其它灌木林地</w:t>
      </w:r>
      <w:r w:rsidRPr="00D969D1">
        <w:rPr>
          <w:rFonts w:ascii="宋体" w:hAnsi="宋体" w:cs="宋体" w:hint="eastAsia"/>
          <w:kern w:val="0"/>
          <w:sz w:val="28"/>
          <w:szCs w:val="28"/>
        </w:rPr>
        <w:lastRenderedPageBreak/>
        <w:t>面积</w:t>
      </w:r>
      <w:r w:rsidRPr="00D969D1">
        <w:rPr>
          <w:rFonts w:ascii="宋体" w:hAnsi="宋体" w:cs="宋体"/>
          <w:kern w:val="0"/>
          <w:sz w:val="28"/>
          <w:szCs w:val="28"/>
        </w:rPr>
        <w:t>694.5</w:t>
      </w:r>
      <w:r w:rsidRPr="00D969D1">
        <w:rPr>
          <w:rFonts w:ascii="宋体" w:hAnsi="宋体" w:cs="宋体" w:hint="eastAsia"/>
          <w:kern w:val="0"/>
          <w:sz w:val="28"/>
          <w:szCs w:val="28"/>
        </w:rPr>
        <w:t>公顷，占</w:t>
      </w:r>
      <w:r w:rsidRPr="00D969D1">
        <w:rPr>
          <w:rFonts w:ascii="宋体" w:hAnsi="宋体" w:cs="宋体"/>
          <w:kern w:val="0"/>
          <w:sz w:val="28"/>
          <w:szCs w:val="28"/>
        </w:rPr>
        <w:t>1.95%</w:t>
      </w:r>
      <w:r w:rsidRPr="00D969D1">
        <w:rPr>
          <w:rFonts w:ascii="宋体" w:hAnsi="宋体" w:cs="宋体" w:hint="eastAsia"/>
          <w:kern w:val="0"/>
          <w:sz w:val="28"/>
          <w:szCs w:val="28"/>
        </w:rPr>
        <w:t>；未成林造林地面积</w:t>
      </w:r>
      <w:r w:rsidRPr="00D969D1">
        <w:rPr>
          <w:rFonts w:ascii="宋体" w:hAnsi="宋体" w:cs="宋体"/>
          <w:kern w:val="0"/>
          <w:sz w:val="28"/>
          <w:szCs w:val="28"/>
        </w:rPr>
        <w:t>546.8</w:t>
      </w:r>
      <w:r w:rsidRPr="00D969D1">
        <w:rPr>
          <w:rFonts w:ascii="宋体" w:hAnsi="宋体" w:cs="宋体" w:hint="eastAsia"/>
          <w:kern w:val="0"/>
          <w:sz w:val="28"/>
          <w:szCs w:val="28"/>
        </w:rPr>
        <w:t>公顷，占</w:t>
      </w:r>
      <w:r w:rsidRPr="00D969D1">
        <w:rPr>
          <w:rFonts w:ascii="宋体" w:hAnsi="宋体" w:cs="宋体"/>
          <w:kern w:val="0"/>
          <w:sz w:val="28"/>
          <w:szCs w:val="28"/>
        </w:rPr>
        <w:t>1.53%</w:t>
      </w:r>
      <w:r w:rsidRPr="00D969D1">
        <w:rPr>
          <w:rFonts w:ascii="宋体" w:hAnsi="宋体" w:cs="宋体" w:hint="eastAsia"/>
          <w:kern w:val="0"/>
          <w:sz w:val="28"/>
          <w:szCs w:val="28"/>
        </w:rPr>
        <w:t>；采伐迹地面积</w:t>
      </w:r>
      <w:r w:rsidRPr="00D969D1">
        <w:rPr>
          <w:rFonts w:ascii="宋体" w:hAnsi="宋体" w:cs="宋体"/>
          <w:kern w:val="0"/>
          <w:sz w:val="28"/>
          <w:szCs w:val="28"/>
        </w:rPr>
        <w:t>74.5</w:t>
      </w:r>
      <w:r w:rsidRPr="00D969D1">
        <w:rPr>
          <w:rFonts w:ascii="宋体" w:hAnsi="宋体" w:cs="宋体" w:hint="eastAsia"/>
          <w:kern w:val="0"/>
          <w:sz w:val="28"/>
          <w:szCs w:val="28"/>
        </w:rPr>
        <w:t>公顷，占</w:t>
      </w:r>
      <w:r w:rsidRPr="00D969D1">
        <w:rPr>
          <w:rFonts w:ascii="宋体" w:hAnsi="宋体" w:cs="宋体"/>
          <w:kern w:val="0"/>
          <w:sz w:val="28"/>
          <w:szCs w:val="28"/>
        </w:rPr>
        <w:t>0.21%</w:t>
      </w:r>
      <w:r w:rsidRPr="00D969D1">
        <w:rPr>
          <w:rFonts w:ascii="宋体" w:hAnsi="宋体" w:cs="宋体" w:hint="eastAsia"/>
          <w:kern w:val="0"/>
          <w:sz w:val="28"/>
          <w:szCs w:val="28"/>
        </w:rPr>
        <w:t>；火烧迹地面积</w:t>
      </w:r>
      <w:r w:rsidRPr="00D969D1">
        <w:rPr>
          <w:rFonts w:ascii="宋体" w:hAnsi="宋体" w:cs="宋体"/>
          <w:kern w:val="0"/>
          <w:sz w:val="28"/>
          <w:szCs w:val="28"/>
        </w:rPr>
        <w:t>38.6</w:t>
      </w:r>
      <w:r w:rsidRPr="00D969D1">
        <w:rPr>
          <w:rFonts w:ascii="宋体" w:hAnsi="宋体" w:cs="宋体" w:hint="eastAsia"/>
          <w:kern w:val="0"/>
          <w:sz w:val="28"/>
          <w:szCs w:val="28"/>
        </w:rPr>
        <w:t>公顷，占</w:t>
      </w:r>
      <w:r w:rsidRPr="00D969D1">
        <w:rPr>
          <w:rFonts w:ascii="宋体" w:hAnsi="宋体" w:cs="宋体"/>
          <w:kern w:val="0"/>
          <w:sz w:val="28"/>
          <w:szCs w:val="28"/>
        </w:rPr>
        <w:t>0.11%</w:t>
      </w:r>
      <w:r w:rsidRPr="00D969D1">
        <w:rPr>
          <w:rFonts w:ascii="宋体" w:hAnsi="宋体" w:cs="宋体" w:hint="eastAsia"/>
          <w:kern w:val="0"/>
          <w:sz w:val="28"/>
          <w:szCs w:val="28"/>
        </w:rPr>
        <w:t>；其它无立木林地面积</w:t>
      </w:r>
      <w:r w:rsidRPr="00D969D1">
        <w:rPr>
          <w:rFonts w:ascii="宋体" w:hAnsi="宋体" w:cs="宋体"/>
          <w:kern w:val="0"/>
          <w:sz w:val="28"/>
          <w:szCs w:val="28"/>
        </w:rPr>
        <w:t>27.7</w:t>
      </w:r>
      <w:r w:rsidRPr="00D969D1">
        <w:rPr>
          <w:rFonts w:ascii="宋体" w:hAnsi="宋体" w:cs="宋体" w:hint="eastAsia"/>
          <w:kern w:val="0"/>
          <w:sz w:val="28"/>
          <w:szCs w:val="28"/>
        </w:rPr>
        <w:t>公顷，占</w:t>
      </w:r>
      <w:r w:rsidRPr="00D969D1">
        <w:rPr>
          <w:rFonts w:ascii="宋体" w:hAnsi="宋体" w:cs="宋体"/>
          <w:kern w:val="0"/>
          <w:sz w:val="28"/>
          <w:szCs w:val="28"/>
        </w:rPr>
        <w:t>0.08%</w:t>
      </w:r>
      <w:r w:rsidRPr="00D969D1">
        <w:rPr>
          <w:rFonts w:ascii="宋体" w:hAnsi="宋体" w:cs="宋体" w:hint="eastAsia"/>
          <w:kern w:val="0"/>
          <w:sz w:val="28"/>
          <w:szCs w:val="28"/>
        </w:rPr>
        <w:t>；宜林荒山荒地面积</w:t>
      </w:r>
      <w:r w:rsidRPr="00D969D1">
        <w:rPr>
          <w:rFonts w:ascii="宋体" w:hAnsi="宋体" w:cs="宋体"/>
          <w:kern w:val="0"/>
          <w:sz w:val="28"/>
          <w:szCs w:val="28"/>
        </w:rPr>
        <w:t>251.8</w:t>
      </w:r>
      <w:r w:rsidRPr="00D969D1">
        <w:rPr>
          <w:rFonts w:ascii="宋体" w:hAnsi="宋体" w:cs="宋体" w:hint="eastAsia"/>
          <w:kern w:val="0"/>
          <w:sz w:val="28"/>
          <w:szCs w:val="28"/>
        </w:rPr>
        <w:t>公顷，占</w:t>
      </w:r>
      <w:r w:rsidRPr="00D969D1">
        <w:rPr>
          <w:rFonts w:ascii="宋体" w:hAnsi="宋体" w:cs="宋体"/>
          <w:kern w:val="0"/>
          <w:sz w:val="28"/>
          <w:szCs w:val="28"/>
        </w:rPr>
        <w:t>0.71%</w:t>
      </w:r>
      <w:r w:rsidRPr="00D969D1">
        <w:rPr>
          <w:rFonts w:ascii="宋体" w:hAnsi="宋体" w:cs="宋体" w:hint="eastAsia"/>
          <w:kern w:val="0"/>
          <w:sz w:val="28"/>
          <w:szCs w:val="28"/>
        </w:rPr>
        <w:t>。</w:t>
      </w:r>
    </w:p>
    <w:p w:rsidR="000413B7" w:rsidRPr="00CF6E70" w:rsidRDefault="000413B7" w:rsidP="00E0255D">
      <w:pPr>
        <w:spacing w:line="360" w:lineRule="auto"/>
        <w:jc w:val="left"/>
        <w:rPr>
          <w:rFonts w:ascii="宋体" w:cs="Times New Roman"/>
          <w:b/>
          <w:bCs/>
          <w:sz w:val="30"/>
          <w:szCs w:val="30"/>
        </w:rPr>
      </w:pPr>
      <w:r w:rsidRPr="00CF6E70">
        <w:rPr>
          <w:rFonts w:ascii="宋体" w:hAnsi="宋体" w:cs="宋体"/>
          <w:b/>
          <w:bCs/>
          <w:sz w:val="30"/>
          <w:szCs w:val="30"/>
        </w:rPr>
        <w:t>2.3.3</w:t>
      </w:r>
      <w:r w:rsidRPr="00CF6E70">
        <w:rPr>
          <w:rFonts w:ascii="宋体" w:hAnsi="宋体" w:cs="宋体" w:hint="eastAsia"/>
          <w:b/>
          <w:bCs/>
          <w:sz w:val="30"/>
          <w:szCs w:val="30"/>
        </w:rPr>
        <w:t>森林经营</w:t>
      </w:r>
    </w:p>
    <w:p w:rsidR="000413B7" w:rsidRPr="00CF6E70" w:rsidRDefault="000413B7" w:rsidP="00E0255D">
      <w:pPr>
        <w:spacing w:line="360" w:lineRule="auto"/>
        <w:ind w:firstLine="630"/>
        <w:jc w:val="left"/>
        <w:rPr>
          <w:rFonts w:ascii="宋体" w:cs="Times New Roman"/>
          <w:sz w:val="30"/>
          <w:szCs w:val="30"/>
        </w:rPr>
      </w:pPr>
      <w:r w:rsidRPr="00CF6E70">
        <w:rPr>
          <w:rFonts w:ascii="宋体" w:hAnsi="宋体" w:cs="宋体" w:hint="eastAsia"/>
          <w:sz w:val="30"/>
          <w:szCs w:val="30"/>
        </w:rPr>
        <w:t>临湘市是一个林业大县（市），在岳阳市的县、市、区中排名第二，仅次于平江县，林业收入在国民经济中占有较大比重，林业工作的好坏直接关系到国计民生问题，所以历年来临湘市委政府都十分重视林业工作。为了把林业做大做强，从上世纪</w:t>
      </w:r>
      <w:r w:rsidRPr="00CF6E70">
        <w:rPr>
          <w:rFonts w:ascii="宋体" w:hAnsi="宋体" w:cs="宋体"/>
          <w:sz w:val="30"/>
          <w:szCs w:val="30"/>
        </w:rPr>
        <w:t>70</w:t>
      </w:r>
      <w:r w:rsidRPr="00CF6E70">
        <w:rPr>
          <w:rFonts w:ascii="宋体" w:hAnsi="宋体" w:cs="宋体" w:hint="eastAsia"/>
          <w:sz w:val="30"/>
          <w:szCs w:val="30"/>
        </w:rPr>
        <w:t>年代开始，就大办杉木林基地，</w:t>
      </w:r>
      <w:r w:rsidRPr="00CF6E70">
        <w:rPr>
          <w:rFonts w:ascii="宋体" w:hAnsi="宋体" w:cs="宋体"/>
          <w:sz w:val="30"/>
          <w:szCs w:val="30"/>
        </w:rPr>
        <w:t>75%</w:t>
      </w:r>
      <w:r w:rsidRPr="00CF6E70">
        <w:rPr>
          <w:rFonts w:ascii="宋体" w:hAnsi="宋体" w:cs="宋体" w:hint="eastAsia"/>
          <w:sz w:val="30"/>
          <w:szCs w:val="30"/>
        </w:rPr>
        <w:t>的乡镇和</w:t>
      </w:r>
      <w:r w:rsidRPr="00CF6E70">
        <w:rPr>
          <w:rFonts w:ascii="宋体" w:hAnsi="宋体" w:cs="宋体"/>
          <w:sz w:val="30"/>
          <w:szCs w:val="30"/>
        </w:rPr>
        <w:t>28%</w:t>
      </w:r>
      <w:r w:rsidRPr="00CF6E70">
        <w:rPr>
          <w:rFonts w:ascii="宋体" w:hAnsi="宋体" w:cs="宋体" w:hint="eastAsia"/>
          <w:sz w:val="30"/>
          <w:szCs w:val="30"/>
        </w:rPr>
        <w:t>的村都办起了林场，一度为临湘林业的发展作出了突出的贡献。</w:t>
      </w:r>
      <w:r w:rsidRPr="00CF6E70">
        <w:rPr>
          <w:rFonts w:ascii="宋体" w:hAnsi="宋体" w:cs="宋体"/>
          <w:sz w:val="30"/>
          <w:szCs w:val="30"/>
        </w:rPr>
        <w:t>80</w:t>
      </w:r>
      <w:r w:rsidRPr="00CF6E70">
        <w:rPr>
          <w:rFonts w:ascii="宋体" w:hAnsi="宋体" w:cs="宋体" w:hint="eastAsia"/>
          <w:sz w:val="30"/>
          <w:szCs w:val="30"/>
        </w:rPr>
        <w:t>年代后，为响应上级消灭荒山的号召和联产承包责任制的落实，各地兴起了许多造林大户，其中不乏</w:t>
      </w:r>
      <w:r w:rsidRPr="00CF6E70">
        <w:rPr>
          <w:rFonts w:ascii="宋体" w:hAnsi="宋体" w:cs="宋体"/>
          <w:sz w:val="30"/>
          <w:szCs w:val="30"/>
        </w:rPr>
        <w:t>1000</w:t>
      </w:r>
      <w:r w:rsidRPr="00CF6E70">
        <w:rPr>
          <w:rFonts w:ascii="宋体" w:hAnsi="宋体" w:cs="宋体" w:hint="eastAsia"/>
          <w:sz w:val="30"/>
          <w:szCs w:val="30"/>
        </w:rPr>
        <w:t>亩以上的大户。新千年后，临湘林业发展到了巅峰时期，随着退耕还林工程、防护林工程、林业血防工程、农业综合开发、石漠化工程、法开项目等一系列工程造林项目的实施，临湘市的林业得到了飞速发展，在此基础上，市委市政府于</w:t>
      </w:r>
      <w:r w:rsidRPr="00CF6E70">
        <w:rPr>
          <w:rFonts w:ascii="宋体" w:hAnsi="宋体" w:cs="宋体"/>
          <w:sz w:val="30"/>
          <w:szCs w:val="30"/>
        </w:rPr>
        <w:t>2006</w:t>
      </w:r>
      <w:r w:rsidRPr="00CF6E70">
        <w:rPr>
          <w:rFonts w:ascii="宋体" w:hAnsi="宋体" w:cs="宋体" w:hint="eastAsia"/>
          <w:sz w:val="30"/>
          <w:szCs w:val="30"/>
        </w:rPr>
        <w:t>年又制订了《临湘市</w:t>
      </w:r>
      <w:r w:rsidRPr="00CF6E70">
        <w:rPr>
          <w:rFonts w:ascii="宋体" w:hAnsi="宋体" w:cs="宋体"/>
          <w:sz w:val="30"/>
          <w:szCs w:val="30"/>
        </w:rPr>
        <w:t>2006-2016</w:t>
      </w:r>
      <w:r w:rsidRPr="00CF6E70">
        <w:rPr>
          <w:rFonts w:ascii="宋体" w:hAnsi="宋体" w:cs="宋体" w:hint="eastAsia"/>
          <w:sz w:val="30"/>
          <w:szCs w:val="30"/>
        </w:rPr>
        <w:t>年</w:t>
      </w:r>
      <w:r w:rsidRPr="00CF6E70">
        <w:rPr>
          <w:rFonts w:ascii="宋体" w:hAnsi="宋体" w:cs="宋体"/>
          <w:sz w:val="30"/>
          <w:szCs w:val="30"/>
        </w:rPr>
        <w:t>10</w:t>
      </w:r>
      <w:r w:rsidRPr="00CF6E70">
        <w:rPr>
          <w:rFonts w:ascii="宋体" w:hAnsi="宋体" w:cs="宋体" w:hint="eastAsia"/>
          <w:sz w:val="30"/>
          <w:szCs w:val="30"/>
        </w:rPr>
        <w:t>年楠竹发展规划》，规划规定每年营造楠竹</w:t>
      </w:r>
      <w:r w:rsidRPr="00CF6E70">
        <w:rPr>
          <w:rFonts w:ascii="宋体" w:hAnsi="宋体" w:cs="宋体"/>
          <w:sz w:val="30"/>
          <w:szCs w:val="30"/>
        </w:rPr>
        <w:t>3</w:t>
      </w:r>
      <w:r w:rsidRPr="00CF6E70">
        <w:rPr>
          <w:rFonts w:ascii="宋体" w:hAnsi="宋体" w:cs="宋体" w:hint="eastAsia"/>
          <w:sz w:val="30"/>
          <w:szCs w:val="30"/>
        </w:rPr>
        <w:t>万亩，由市财政及相关部门拿出</w:t>
      </w:r>
      <w:r w:rsidRPr="00CF6E70">
        <w:rPr>
          <w:rFonts w:ascii="宋体" w:hAnsi="宋体" w:cs="宋体"/>
          <w:sz w:val="30"/>
          <w:szCs w:val="30"/>
        </w:rPr>
        <w:t>150</w:t>
      </w:r>
      <w:r w:rsidRPr="00CF6E70">
        <w:rPr>
          <w:rFonts w:ascii="宋体" w:hAnsi="宋体" w:cs="宋体" w:hint="eastAsia"/>
          <w:sz w:val="30"/>
          <w:szCs w:val="30"/>
        </w:rPr>
        <w:t>万元进行补贴，其中市财政出</w:t>
      </w:r>
      <w:r w:rsidRPr="00CF6E70">
        <w:rPr>
          <w:rFonts w:ascii="宋体" w:hAnsi="宋体" w:cs="宋体"/>
          <w:sz w:val="30"/>
          <w:szCs w:val="30"/>
        </w:rPr>
        <w:t>100</w:t>
      </w:r>
      <w:r w:rsidRPr="00CF6E70">
        <w:rPr>
          <w:rFonts w:ascii="宋体" w:hAnsi="宋体" w:cs="宋体" w:hint="eastAsia"/>
          <w:sz w:val="30"/>
          <w:szCs w:val="30"/>
        </w:rPr>
        <w:t>万元，市林业局出</w:t>
      </w:r>
      <w:r w:rsidRPr="00CF6E70">
        <w:rPr>
          <w:rFonts w:ascii="宋体" w:hAnsi="宋体" w:cs="宋体"/>
          <w:sz w:val="30"/>
          <w:szCs w:val="30"/>
        </w:rPr>
        <w:t>50</w:t>
      </w:r>
      <w:r w:rsidRPr="00CF6E70">
        <w:rPr>
          <w:rFonts w:ascii="宋体" w:hAnsi="宋体" w:cs="宋体" w:hint="eastAsia"/>
          <w:sz w:val="30"/>
          <w:szCs w:val="30"/>
        </w:rPr>
        <w:t>万元。通过这些举措，临湘市近</w:t>
      </w:r>
      <w:r w:rsidRPr="00CF6E70">
        <w:rPr>
          <w:rFonts w:ascii="宋体" w:hAnsi="宋体" w:cs="宋体"/>
          <w:sz w:val="30"/>
          <w:szCs w:val="30"/>
        </w:rPr>
        <w:t>10</w:t>
      </w:r>
      <w:r w:rsidRPr="00CF6E70">
        <w:rPr>
          <w:rFonts w:ascii="宋体" w:hAnsi="宋体" w:cs="宋体" w:hint="eastAsia"/>
          <w:sz w:val="30"/>
          <w:szCs w:val="30"/>
        </w:rPr>
        <w:t>年间造林累计达</w:t>
      </w:r>
      <w:r w:rsidRPr="00CF6E70">
        <w:rPr>
          <w:rFonts w:ascii="宋体" w:hAnsi="宋体" w:cs="宋体"/>
          <w:sz w:val="30"/>
          <w:szCs w:val="30"/>
        </w:rPr>
        <w:t>3</w:t>
      </w:r>
      <w:r w:rsidR="00893ADD">
        <w:rPr>
          <w:rFonts w:ascii="宋体" w:hAnsi="宋体" w:cs="宋体" w:hint="eastAsia"/>
          <w:sz w:val="30"/>
          <w:szCs w:val="30"/>
        </w:rPr>
        <w:t>8</w:t>
      </w:r>
      <w:r w:rsidRPr="00CF6E70">
        <w:rPr>
          <w:rFonts w:ascii="宋体" w:hAnsi="宋体" w:cs="宋体" w:hint="eastAsia"/>
          <w:sz w:val="30"/>
          <w:szCs w:val="30"/>
        </w:rPr>
        <w:t>万亩，封山育林达</w:t>
      </w:r>
      <w:r w:rsidR="00893ADD">
        <w:rPr>
          <w:rFonts w:ascii="宋体" w:hAnsi="宋体" w:cs="宋体" w:hint="eastAsia"/>
          <w:sz w:val="30"/>
          <w:szCs w:val="30"/>
        </w:rPr>
        <w:t>55</w:t>
      </w:r>
      <w:r w:rsidRPr="00CF6E70">
        <w:rPr>
          <w:rFonts w:ascii="宋体" w:hAnsi="宋体" w:cs="宋体" w:hint="eastAsia"/>
          <w:sz w:val="30"/>
          <w:szCs w:val="30"/>
        </w:rPr>
        <w:t>万亩，中幼林抚育达</w:t>
      </w:r>
      <w:r w:rsidR="00893ADD">
        <w:rPr>
          <w:rFonts w:ascii="宋体" w:hAnsi="宋体" w:cs="宋体" w:hint="eastAsia"/>
          <w:sz w:val="30"/>
          <w:szCs w:val="30"/>
        </w:rPr>
        <w:t>66</w:t>
      </w:r>
      <w:r w:rsidRPr="00CF6E70">
        <w:rPr>
          <w:rFonts w:ascii="宋体" w:hAnsi="宋体" w:cs="宋体" w:hint="eastAsia"/>
          <w:sz w:val="30"/>
          <w:szCs w:val="30"/>
        </w:rPr>
        <w:t>万亩，为社会提供商品木材</w:t>
      </w:r>
      <w:r w:rsidRPr="00CF6E70">
        <w:rPr>
          <w:rFonts w:ascii="宋体" w:hAnsi="宋体" w:cs="宋体"/>
          <w:sz w:val="30"/>
          <w:szCs w:val="30"/>
        </w:rPr>
        <w:t>30</w:t>
      </w:r>
      <w:r w:rsidRPr="00CF6E70">
        <w:rPr>
          <w:rFonts w:ascii="宋体" w:hAnsi="宋体" w:cs="宋体" w:hint="eastAsia"/>
          <w:sz w:val="30"/>
          <w:szCs w:val="30"/>
        </w:rPr>
        <w:t>多万立方米，竹材</w:t>
      </w:r>
      <w:r w:rsidRPr="00CF6E70">
        <w:rPr>
          <w:rFonts w:ascii="宋体" w:hAnsi="宋体" w:cs="宋体"/>
          <w:sz w:val="30"/>
          <w:szCs w:val="30"/>
        </w:rPr>
        <w:t>4000</w:t>
      </w:r>
      <w:r w:rsidRPr="00CF6E70">
        <w:rPr>
          <w:rFonts w:ascii="宋体" w:hAnsi="宋体" w:cs="宋体" w:hint="eastAsia"/>
          <w:sz w:val="30"/>
          <w:szCs w:val="30"/>
        </w:rPr>
        <w:t>多万根及各类木竹制品</w:t>
      </w:r>
      <w:r w:rsidRPr="00CF6E70">
        <w:rPr>
          <w:rFonts w:ascii="宋体" w:hAnsi="宋体" w:cs="宋体"/>
          <w:sz w:val="30"/>
          <w:szCs w:val="30"/>
        </w:rPr>
        <w:t>1000</w:t>
      </w:r>
      <w:r w:rsidRPr="00CF6E70">
        <w:rPr>
          <w:rFonts w:ascii="宋体" w:hAnsi="宋体" w:cs="宋体" w:hint="eastAsia"/>
          <w:sz w:val="30"/>
          <w:szCs w:val="30"/>
        </w:rPr>
        <w:t>多万</w:t>
      </w:r>
      <w:r w:rsidRPr="00CF6E70">
        <w:rPr>
          <w:rFonts w:ascii="宋体" w:hAnsi="宋体" w:cs="宋体" w:hint="eastAsia"/>
          <w:sz w:val="30"/>
          <w:szCs w:val="30"/>
        </w:rPr>
        <w:lastRenderedPageBreak/>
        <w:t>件。木竹原材及其制品远销湖北、内蒙古等十多个省市自治区。由于资源丰富，产品精良，营销面广，羊楼司被誉为“中国竹器之乡”。</w:t>
      </w:r>
    </w:p>
    <w:p w:rsidR="000413B7" w:rsidRPr="00CF6E70" w:rsidRDefault="000413B7" w:rsidP="00E0255D">
      <w:pPr>
        <w:spacing w:line="360" w:lineRule="auto"/>
        <w:ind w:firstLine="630"/>
        <w:jc w:val="left"/>
        <w:rPr>
          <w:rFonts w:ascii="宋体" w:cs="Times New Roman"/>
          <w:sz w:val="30"/>
          <w:szCs w:val="30"/>
        </w:rPr>
      </w:pPr>
      <w:r w:rsidRPr="00CF6E70">
        <w:rPr>
          <w:rFonts w:ascii="宋体" w:hAnsi="宋体" w:cs="宋体" w:hint="eastAsia"/>
          <w:sz w:val="30"/>
          <w:szCs w:val="30"/>
        </w:rPr>
        <w:t>为确保林业的快速发展，巩固造林成果。临湘市着重抓了森林防火、病虫害防治、中幼林抚育及公益林的管护工作。森林防火工作除广泛开展宣传、群防群治外，全市还建立了</w:t>
      </w:r>
      <w:r w:rsidRPr="00CF6E70">
        <w:rPr>
          <w:rFonts w:ascii="宋体" w:hAnsi="宋体" w:cs="宋体"/>
          <w:sz w:val="30"/>
          <w:szCs w:val="30"/>
        </w:rPr>
        <w:t>25</w:t>
      </w:r>
      <w:r w:rsidRPr="00CF6E70">
        <w:rPr>
          <w:rFonts w:ascii="宋体" w:hAnsi="宋体" w:cs="宋体" w:hint="eastAsia"/>
          <w:sz w:val="30"/>
          <w:szCs w:val="30"/>
        </w:rPr>
        <w:t>处火情瞭望观测点，一支专业扑火队，</w:t>
      </w:r>
      <w:r w:rsidRPr="00CF6E70">
        <w:rPr>
          <w:rFonts w:ascii="宋体" w:hAnsi="宋体" w:cs="宋体"/>
          <w:sz w:val="30"/>
          <w:szCs w:val="30"/>
        </w:rPr>
        <w:t>25</w:t>
      </w:r>
      <w:r w:rsidRPr="00CF6E70">
        <w:rPr>
          <w:rFonts w:ascii="宋体" w:hAnsi="宋体" w:cs="宋体" w:hint="eastAsia"/>
          <w:sz w:val="30"/>
          <w:szCs w:val="30"/>
        </w:rPr>
        <w:t>支业余扑火队，做到预防为主、积极消灭。病虫害防治方面，全市建立了</w:t>
      </w:r>
      <w:r w:rsidRPr="00CF6E70">
        <w:rPr>
          <w:rFonts w:ascii="宋体" w:hAnsi="宋体" w:cs="宋体"/>
          <w:sz w:val="30"/>
          <w:szCs w:val="30"/>
        </w:rPr>
        <w:t>25</w:t>
      </w:r>
      <w:r w:rsidRPr="00CF6E70">
        <w:rPr>
          <w:rFonts w:ascii="宋体" w:hAnsi="宋体" w:cs="宋体" w:hint="eastAsia"/>
          <w:sz w:val="30"/>
          <w:szCs w:val="30"/>
        </w:rPr>
        <w:t>个虫情测报站，发现病情及时报告，做到自早治小，真正把病虫害控制在经营允许范围之内。中幼林抚育主要是抓住季节，及时清除林内杂灌及藤蔓，并结合抚育选取优质苗木进行补植和对自然整枝较弱的阔叶树种进行修枝，有条件的地方实施锄抚培蔸和对楠竹林进行垦复与施肥。对于公益林的管理，主要是健全机构、完善制度、落实管护责任，并真正能够让林权者得到实惠。</w:t>
      </w:r>
    </w:p>
    <w:p w:rsidR="000413B7" w:rsidRPr="00CF6E70" w:rsidRDefault="000413B7" w:rsidP="00DA34E4">
      <w:pPr>
        <w:spacing w:line="360" w:lineRule="auto"/>
        <w:jc w:val="left"/>
        <w:rPr>
          <w:rFonts w:ascii="宋体" w:cs="Times New Roman"/>
          <w:b/>
          <w:bCs/>
          <w:sz w:val="30"/>
          <w:szCs w:val="30"/>
        </w:rPr>
      </w:pPr>
      <w:r w:rsidRPr="00CF6E70">
        <w:rPr>
          <w:rFonts w:ascii="宋体" w:hAnsi="宋体" w:cs="宋体"/>
          <w:b/>
          <w:bCs/>
          <w:sz w:val="30"/>
          <w:szCs w:val="30"/>
        </w:rPr>
        <w:t xml:space="preserve">2.4 </w:t>
      </w:r>
      <w:r w:rsidRPr="00CF6E70">
        <w:rPr>
          <w:rFonts w:ascii="宋体" w:hAnsi="宋体" w:cs="宋体" w:hint="eastAsia"/>
          <w:b/>
          <w:bCs/>
          <w:sz w:val="30"/>
          <w:szCs w:val="30"/>
        </w:rPr>
        <w:t>抚育对象的基本情况</w:t>
      </w:r>
    </w:p>
    <w:p w:rsidR="000413B7" w:rsidRPr="00FE7AF4" w:rsidRDefault="000413B7" w:rsidP="00433B51">
      <w:pPr>
        <w:spacing w:line="360" w:lineRule="auto"/>
        <w:ind w:firstLine="585"/>
        <w:jc w:val="left"/>
        <w:rPr>
          <w:rFonts w:ascii="宋体" w:hAnsi="宋体" w:cs="宋体"/>
          <w:sz w:val="30"/>
          <w:szCs w:val="30"/>
        </w:rPr>
      </w:pPr>
      <w:r w:rsidRPr="004F6729">
        <w:rPr>
          <w:rFonts w:ascii="宋体" w:hAnsi="宋体" w:cs="宋体"/>
          <w:sz w:val="30"/>
          <w:szCs w:val="30"/>
        </w:rPr>
        <w:t>201</w:t>
      </w:r>
      <w:r w:rsidR="00462DD9">
        <w:rPr>
          <w:rFonts w:ascii="宋体" w:hAnsi="宋体" w:cs="宋体" w:hint="eastAsia"/>
          <w:sz w:val="30"/>
          <w:szCs w:val="30"/>
        </w:rPr>
        <w:t>8</w:t>
      </w:r>
      <w:r w:rsidRPr="004F6729">
        <w:rPr>
          <w:rFonts w:ascii="宋体" w:hAnsi="宋体" w:cs="宋体" w:hint="eastAsia"/>
          <w:sz w:val="30"/>
          <w:szCs w:val="30"/>
        </w:rPr>
        <w:t>年度临湘市中央财政补贴森林抚育项目设计面积</w:t>
      </w:r>
      <w:r w:rsidR="00462DD9">
        <w:rPr>
          <w:rFonts w:ascii="宋体" w:hAnsi="宋体" w:cs="宋体" w:hint="eastAsia"/>
          <w:sz w:val="30"/>
          <w:szCs w:val="30"/>
        </w:rPr>
        <w:t>4000亩</w:t>
      </w:r>
      <w:r w:rsidRPr="004F6729">
        <w:rPr>
          <w:rFonts w:ascii="宋体" w:hAnsi="宋体" w:cs="宋体" w:hint="eastAsia"/>
          <w:sz w:val="30"/>
          <w:szCs w:val="30"/>
        </w:rPr>
        <w:t>，共</w:t>
      </w:r>
      <w:r w:rsidR="00462DD9">
        <w:rPr>
          <w:rFonts w:ascii="宋体" w:hAnsi="宋体" w:cs="宋体" w:hint="eastAsia"/>
          <w:sz w:val="30"/>
          <w:szCs w:val="30"/>
        </w:rPr>
        <w:t>44</w:t>
      </w:r>
      <w:r w:rsidRPr="004F6729">
        <w:rPr>
          <w:rFonts w:ascii="宋体" w:hAnsi="宋体" w:cs="宋体" w:hint="eastAsia"/>
          <w:sz w:val="30"/>
          <w:szCs w:val="30"/>
        </w:rPr>
        <w:t>个小班。具体布局于</w:t>
      </w:r>
      <w:r w:rsidR="00462DD9" w:rsidRPr="00462DD9">
        <w:rPr>
          <w:rFonts w:ascii="宋体" w:hAnsi="宋体" w:cs="宋体" w:hint="eastAsia"/>
          <w:sz w:val="30"/>
          <w:szCs w:val="30"/>
        </w:rPr>
        <w:t>忠防镇</w:t>
      </w:r>
      <w:r w:rsidR="00462DD9">
        <w:rPr>
          <w:rFonts w:ascii="宋体" w:hAnsi="宋体" w:cs="宋体" w:hint="eastAsia"/>
          <w:sz w:val="30"/>
          <w:szCs w:val="30"/>
        </w:rPr>
        <w:t>、</w:t>
      </w:r>
      <w:r w:rsidR="00462DD9" w:rsidRPr="00462DD9">
        <w:rPr>
          <w:rFonts w:ascii="宋体" w:hAnsi="宋体" w:cs="宋体" w:hint="eastAsia"/>
          <w:sz w:val="30"/>
          <w:szCs w:val="30"/>
        </w:rPr>
        <w:t>长安街道办事处</w:t>
      </w:r>
      <w:r w:rsidR="00462DD9">
        <w:rPr>
          <w:rFonts w:ascii="宋体" w:hAnsi="宋体" w:cs="宋体" w:hint="eastAsia"/>
          <w:sz w:val="30"/>
          <w:szCs w:val="30"/>
        </w:rPr>
        <w:t>、</w:t>
      </w:r>
      <w:r w:rsidR="00462DD9" w:rsidRPr="00462DD9">
        <w:rPr>
          <w:rFonts w:ascii="宋体" w:hAnsi="宋体" w:cs="宋体" w:hint="eastAsia"/>
          <w:sz w:val="30"/>
          <w:szCs w:val="30"/>
        </w:rPr>
        <w:t>詹桥镇</w:t>
      </w:r>
      <w:r w:rsidRPr="004F6729">
        <w:rPr>
          <w:rFonts w:ascii="宋体" w:hAnsi="宋体" w:cs="宋体" w:hint="eastAsia"/>
          <w:sz w:val="30"/>
          <w:szCs w:val="30"/>
        </w:rPr>
        <w:t>羊</w:t>
      </w:r>
      <w:r w:rsidR="00462DD9">
        <w:rPr>
          <w:rFonts w:ascii="宋体" w:hAnsi="宋体" w:cs="宋体" w:hint="eastAsia"/>
          <w:sz w:val="30"/>
          <w:szCs w:val="30"/>
        </w:rPr>
        <w:t>、</w:t>
      </w:r>
      <w:r w:rsidR="00462DD9" w:rsidRPr="00462DD9">
        <w:rPr>
          <w:rFonts w:ascii="宋体" w:hAnsi="宋体" w:cs="宋体" w:hint="eastAsia"/>
          <w:sz w:val="30"/>
          <w:szCs w:val="30"/>
        </w:rPr>
        <w:t>云湖街道办事处</w:t>
      </w:r>
      <w:r w:rsidR="00462DD9">
        <w:rPr>
          <w:rFonts w:ascii="宋体" w:hAnsi="宋体" w:cs="宋体" w:hint="eastAsia"/>
          <w:sz w:val="30"/>
          <w:szCs w:val="30"/>
        </w:rPr>
        <w:t>、</w:t>
      </w:r>
      <w:r w:rsidR="00462DD9" w:rsidRPr="00462DD9">
        <w:rPr>
          <w:rFonts w:ascii="宋体" w:hAnsi="宋体" w:cs="宋体" w:hint="eastAsia"/>
          <w:sz w:val="30"/>
          <w:szCs w:val="30"/>
        </w:rPr>
        <w:t>羊楼司镇</w:t>
      </w:r>
      <w:r w:rsidR="00462DD9">
        <w:rPr>
          <w:rFonts w:ascii="宋体" w:hAnsi="宋体" w:cs="宋体" w:hint="eastAsia"/>
          <w:sz w:val="30"/>
          <w:szCs w:val="30"/>
        </w:rPr>
        <w:t>、</w:t>
      </w:r>
      <w:r w:rsidR="00462DD9" w:rsidRPr="00462DD9">
        <w:rPr>
          <w:rFonts w:ascii="宋体" w:hAnsi="宋体" w:cs="宋体" w:hint="eastAsia"/>
          <w:sz w:val="30"/>
          <w:szCs w:val="30"/>
        </w:rPr>
        <w:t>五里街道办事处</w:t>
      </w:r>
      <w:r w:rsidR="00462DD9">
        <w:rPr>
          <w:rFonts w:ascii="宋体" w:hAnsi="宋体" w:cs="宋体" w:hint="eastAsia"/>
          <w:sz w:val="30"/>
          <w:szCs w:val="30"/>
        </w:rPr>
        <w:t>、</w:t>
      </w:r>
      <w:r w:rsidR="00462DD9" w:rsidRPr="00462DD9">
        <w:rPr>
          <w:rFonts w:ascii="宋体" w:hAnsi="宋体" w:cs="宋体" w:hint="eastAsia"/>
          <w:sz w:val="30"/>
          <w:szCs w:val="30"/>
        </w:rPr>
        <w:t>桃林镇</w:t>
      </w:r>
      <w:r w:rsidR="00462DD9">
        <w:rPr>
          <w:rFonts w:ascii="宋体" w:hAnsi="宋体" w:cs="宋体" w:hint="eastAsia"/>
          <w:sz w:val="30"/>
          <w:szCs w:val="30"/>
        </w:rPr>
        <w:t>、</w:t>
      </w:r>
      <w:r w:rsidR="00462DD9" w:rsidRPr="00462DD9">
        <w:rPr>
          <w:rFonts w:ascii="宋体" w:hAnsi="宋体" w:cs="宋体" w:hint="eastAsia"/>
          <w:sz w:val="30"/>
          <w:szCs w:val="30"/>
        </w:rPr>
        <w:t>坦渡镇</w:t>
      </w:r>
      <w:r w:rsidR="00462DD9">
        <w:rPr>
          <w:rFonts w:ascii="宋体" w:hAnsi="宋体" w:cs="宋体" w:hint="eastAsia"/>
          <w:sz w:val="30"/>
          <w:szCs w:val="30"/>
        </w:rPr>
        <w:t>、</w:t>
      </w:r>
      <w:r w:rsidR="00462DD9" w:rsidRPr="00462DD9">
        <w:rPr>
          <w:rFonts w:ascii="宋体" w:hAnsi="宋体" w:cs="宋体" w:hint="eastAsia"/>
          <w:sz w:val="30"/>
          <w:szCs w:val="30"/>
        </w:rPr>
        <w:t>聂市镇</w:t>
      </w:r>
      <w:r w:rsidR="00462DD9">
        <w:rPr>
          <w:rFonts w:ascii="宋体" w:hAnsi="宋体" w:cs="宋体" w:hint="eastAsia"/>
          <w:sz w:val="30"/>
          <w:szCs w:val="30"/>
        </w:rPr>
        <w:t>、</w:t>
      </w:r>
      <w:r w:rsidR="00462DD9" w:rsidRPr="00462DD9">
        <w:rPr>
          <w:rFonts w:ascii="宋体" w:hAnsi="宋体" w:cs="宋体" w:hint="eastAsia"/>
          <w:sz w:val="30"/>
          <w:szCs w:val="30"/>
        </w:rPr>
        <w:t>江南镇</w:t>
      </w:r>
      <w:r w:rsidR="00462DD9">
        <w:rPr>
          <w:rFonts w:ascii="宋体" w:hAnsi="宋体" w:cs="宋体" w:hint="eastAsia"/>
          <w:sz w:val="30"/>
          <w:szCs w:val="30"/>
        </w:rPr>
        <w:t>、</w:t>
      </w:r>
      <w:r w:rsidR="00462DD9" w:rsidRPr="00462DD9">
        <w:rPr>
          <w:rFonts w:ascii="宋体" w:hAnsi="宋体" w:cs="宋体" w:hint="eastAsia"/>
          <w:sz w:val="30"/>
          <w:szCs w:val="30"/>
        </w:rPr>
        <w:t>白羊田镇</w:t>
      </w:r>
      <w:r w:rsidR="00462DD9">
        <w:rPr>
          <w:rFonts w:ascii="宋体" w:hAnsi="宋体" w:cs="宋体" w:hint="eastAsia"/>
          <w:sz w:val="30"/>
          <w:szCs w:val="30"/>
        </w:rPr>
        <w:t>、</w:t>
      </w:r>
      <w:r w:rsidR="00462DD9" w:rsidRPr="00462DD9">
        <w:rPr>
          <w:rFonts w:ascii="宋体" w:hAnsi="宋体" w:cs="宋体" w:hint="eastAsia"/>
          <w:sz w:val="30"/>
          <w:szCs w:val="30"/>
        </w:rPr>
        <w:t>五尖山林场</w:t>
      </w:r>
      <w:r w:rsidR="00462DD9">
        <w:rPr>
          <w:rFonts w:ascii="宋体" w:hAnsi="宋体" w:cs="宋体" w:hint="eastAsia"/>
          <w:sz w:val="30"/>
          <w:szCs w:val="30"/>
        </w:rPr>
        <w:t>、</w:t>
      </w:r>
      <w:r w:rsidR="00462DD9" w:rsidRPr="00462DD9">
        <w:rPr>
          <w:rFonts w:ascii="宋体" w:hAnsi="宋体" w:cs="宋体" w:hint="eastAsia"/>
          <w:sz w:val="30"/>
          <w:szCs w:val="30"/>
        </w:rPr>
        <w:t>荆竹山林场</w:t>
      </w:r>
      <w:r w:rsidR="00462DD9">
        <w:rPr>
          <w:rFonts w:ascii="宋体" w:hAnsi="宋体" w:cs="宋体" w:hint="eastAsia"/>
          <w:sz w:val="30"/>
          <w:szCs w:val="30"/>
        </w:rPr>
        <w:t>、</w:t>
      </w:r>
      <w:r w:rsidRPr="004F6729">
        <w:rPr>
          <w:rFonts w:ascii="宋体" w:hAnsi="宋体" w:cs="宋体" w:hint="eastAsia"/>
          <w:sz w:val="30"/>
          <w:szCs w:val="30"/>
        </w:rPr>
        <w:t>等</w:t>
      </w:r>
      <w:r w:rsidR="00892F2A">
        <w:rPr>
          <w:rFonts w:ascii="宋体" w:hAnsi="宋体" w:cs="宋体" w:hint="eastAsia"/>
          <w:sz w:val="30"/>
          <w:szCs w:val="30"/>
        </w:rPr>
        <w:t>1</w:t>
      </w:r>
      <w:r w:rsidR="006F3521">
        <w:rPr>
          <w:rFonts w:ascii="宋体" w:hAnsi="宋体" w:cs="宋体" w:hint="eastAsia"/>
          <w:sz w:val="30"/>
          <w:szCs w:val="30"/>
        </w:rPr>
        <w:t>1</w:t>
      </w:r>
      <w:r>
        <w:rPr>
          <w:rFonts w:ascii="宋体" w:hAnsi="宋体" w:cs="宋体" w:hint="eastAsia"/>
          <w:sz w:val="30"/>
          <w:szCs w:val="30"/>
        </w:rPr>
        <w:t>个</w:t>
      </w:r>
      <w:r w:rsidRPr="004F6729">
        <w:rPr>
          <w:rFonts w:ascii="宋体" w:hAnsi="宋体" w:cs="宋体" w:hint="eastAsia"/>
          <w:sz w:val="30"/>
          <w:szCs w:val="30"/>
        </w:rPr>
        <w:t>乡镇</w:t>
      </w:r>
      <w:r w:rsidR="006F3521">
        <w:rPr>
          <w:rFonts w:ascii="宋体" w:hAnsi="宋体" w:cs="宋体" w:hint="eastAsia"/>
          <w:sz w:val="30"/>
          <w:szCs w:val="30"/>
        </w:rPr>
        <w:t>、</w:t>
      </w:r>
      <w:r w:rsidR="006F3521" w:rsidRPr="006F3521">
        <w:rPr>
          <w:rFonts w:ascii="宋体" w:hAnsi="宋体" w:cs="宋体" w:hint="eastAsia"/>
          <w:sz w:val="30"/>
          <w:szCs w:val="30"/>
        </w:rPr>
        <w:t>街道办事处</w:t>
      </w:r>
      <w:r w:rsidRPr="004F6729">
        <w:rPr>
          <w:rFonts w:ascii="宋体" w:hAnsi="宋体" w:cs="宋体" w:hint="eastAsia"/>
          <w:sz w:val="30"/>
          <w:szCs w:val="30"/>
        </w:rPr>
        <w:t>及国有</w:t>
      </w:r>
      <w:r>
        <w:rPr>
          <w:rFonts w:ascii="宋体" w:hAnsi="宋体" w:cs="宋体" w:hint="eastAsia"/>
          <w:sz w:val="30"/>
          <w:szCs w:val="30"/>
        </w:rPr>
        <w:t>五尖山林场、国有荆竹山林场</w:t>
      </w:r>
      <w:r w:rsidR="006F3521">
        <w:rPr>
          <w:rFonts w:ascii="宋体" w:hAnsi="宋体" w:cs="宋体" w:hint="eastAsia"/>
          <w:sz w:val="30"/>
          <w:szCs w:val="30"/>
        </w:rPr>
        <w:t>、</w:t>
      </w:r>
      <w:r w:rsidR="006F3521" w:rsidRPr="00462DD9">
        <w:rPr>
          <w:rFonts w:ascii="宋体" w:hAnsi="宋体" w:cs="宋体" w:hint="eastAsia"/>
          <w:sz w:val="30"/>
          <w:szCs w:val="30"/>
        </w:rPr>
        <w:t>白石园林场</w:t>
      </w:r>
      <w:r w:rsidR="006F3521">
        <w:rPr>
          <w:rFonts w:ascii="宋体" w:hAnsi="宋体" w:cs="宋体" w:hint="eastAsia"/>
          <w:sz w:val="30"/>
          <w:szCs w:val="30"/>
        </w:rPr>
        <w:t>3个林场实施</w:t>
      </w:r>
      <w:r w:rsidR="00433B51">
        <w:rPr>
          <w:rFonts w:ascii="宋体" w:hAnsi="宋体" w:cs="宋体" w:hint="eastAsia"/>
          <w:sz w:val="30"/>
          <w:szCs w:val="30"/>
        </w:rPr>
        <w:t>。</w:t>
      </w:r>
      <w:r w:rsidRPr="00B871CA">
        <w:rPr>
          <w:rFonts w:ascii="宋体" w:hAnsi="宋体" w:cs="宋体" w:hint="eastAsia"/>
          <w:sz w:val="30"/>
          <w:szCs w:val="30"/>
        </w:rPr>
        <w:t>按权属分：集体</w:t>
      </w:r>
      <w:r w:rsidR="007C170E">
        <w:rPr>
          <w:rFonts w:ascii="宋体" w:hAnsi="宋体" w:cs="宋体" w:hint="eastAsia"/>
          <w:sz w:val="30"/>
          <w:szCs w:val="30"/>
        </w:rPr>
        <w:t>3200亩</w:t>
      </w:r>
      <w:r w:rsidRPr="00B871CA">
        <w:rPr>
          <w:rFonts w:ascii="宋体" w:hAnsi="宋体" w:cs="宋体" w:hint="eastAsia"/>
          <w:sz w:val="30"/>
          <w:szCs w:val="30"/>
        </w:rPr>
        <w:t>，国有</w:t>
      </w:r>
      <w:r w:rsidR="007C170E">
        <w:rPr>
          <w:rFonts w:ascii="宋体" w:hAnsi="宋体" w:cs="宋体" w:hint="eastAsia"/>
          <w:sz w:val="30"/>
          <w:szCs w:val="30"/>
        </w:rPr>
        <w:t>800亩</w:t>
      </w:r>
      <w:r w:rsidR="002862DF">
        <w:rPr>
          <w:rFonts w:ascii="宋体" w:hAnsi="宋体" w:cs="宋体" w:hint="eastAsia"/>
          <w:sz w:val="30"/>
          <w:szCs w:val="30"/>
        </w:rPr>
        <w:t>。</w:t>
      </w:r>
      <w:r w:rsidRPr="002E5634">
        <w:rPr>
          <w:rFonts w:ascii="宋体" w:hAnsi="宋体" w:cs="宋体" w:hint="eastAsia"/>
          <w:spacing w:val="-10"/>
          <w:sz w:val="30"/>
          <w:szCs w:val="30"/>
        </w:rPr>
        <w:t>按龄组分：幼龄林面积</w:t>
      </w:r>
      <w:r w:rsidR="00694A84">
        <w:rPr>
          <w:rFonts w:ascii="宋体" w:hAnsi="宋体" w:cs="宋体" w:hint="eastAsia"/>
          <w:spacing w:val="-10"/>
          <w:sz w:val="30"/>
          <w:szCs w:val="30"/>
        </w:rPr>
        <w:t>4000</w:t>
      </w:r>
      <w:r w:rsidRPr="002E5634">
        <w:rPr>
          <w:rFonts w:ascii="宋体" w:hAnsi="宋体" w:cs="宋体" w:hint="eastAsia"/>
          <w:spacing w:val="-10"/>
          <w:sz w:val="30"/>
          <w:szCs w:val="30"/>
        </w:rPr>
        <w:t>公顷。</w:t>
      </w:r>
      <w:r w:rsidRPr="00B871CA">
        <w:rPr>
          <w:rFonts w:ascii="宋体" w:hAnsi="宋体" w:cs="宋体" w:hint="eastAsia"/>
          <w:sz w:val="30"/>
          <w:szCs w:val="30"/>
        </w:rPr>
        <w:t>按抚育方式分：割灌除草</w:t>
      </w:r>
      <w:r w:rsidRPr="00B871CA">
        <w:rPr>
          <w:rFonts w:ascii="宋体" w:hAnsi="宋体" w:cs="宋体" w:hint="eastAsia"/>
          <w:sz w:val="30"/>
          <w:szCs w:val="30"/>
        </w:rPr>
        <w:lastRenderedPageBreak/>
        <w:t>面积</w:t>
      </w:r>
      <w:r w:rsidR="002862DF">
        <w:rPr>
          <w:rFonts w:ascii="宋体" w:hAnsi="宋体" w:cs="宋体" w:hint="eastAsia"/>
          <w:sz w:val="30"/>
          <w:szCs w:val="30"/>
        </w:rPr>
        <w:t>4000亩。</w:t>
      </w:r>
      <w:r w:rsidRPr="00FE7AF4">
        <w:rPr>
          <w:rFonts w:ascii="宋体" w:hAnsi="宋体" w:cs="宋体"/>
          <w:sz w:val="30"/>
          <w:szCs w:val="30"/>
        </w:rPr>
        <w:t xml:space="preserve"> </w:t>
      </w:r>
    </w:p>
    <w:p w:rsidR="000413B7" w:rsidRDefault="000413B7" w:rsidP="0027338A">
      <w:pPr>
        <w:spacing w:line="360" w:lineRule="auto"/>
        <w:ind w:firstLine="630"/>
        <w:jc w:val="center"/>
        <w:rPr>
          <w:rFonts w:ascii="宋体" w:cs="Times New Roman"/>
          <w:b/>
          <w:bCs/>
          <w:sz w:val="32"/>
          <w:szCs w:val="32"/>
        </w:rPr>
      </w:pPr>
      <w:r w:rsidRPr="00CF6E70">
        <w:rPr>
          <w:rFonts w:ascii="宋体" w:hAnsi="宋体" w:cs="宋体" w:hint="eastAsia"/>
          <w:b/>
          <w:bCs/>
          <w:sz w:val="32"/>
          <w:szCs w:val="32"/>
        </w:rPr>
        <w:t>第三章</w:t>
      </w:r>
      <w:r w:rsidRPr="00CF6E70">
        <w:rPr>
          <w:rFonts w:ascii="宋体" w:hAnsi="宋体" w:cs="宋体"/>
          <w:b/>
          <w:bCs/>
          <w:sz w:val="32"/>
          <w:szCs w:val="32"/>
        </w:rPr>
        <w:t xml:space="preserve">  </w:t>
      </w:r>
      <w:r w:rsidRPr="00CF6E70">
        <w:rPr>
          <w:rFonts w:ascii="宋体" w:hAnsi="宋体" w:cs="宋体" w:hint="eastAsia"/>
          <w:b/>
          <w:bCs/>
          <w:sz w:val="32"/>
          <w:szCs w:val="32"/>
        </w:rPr>
        <w:t>外业调查说明</w:t>
      </w:r>
    </w:p>
    <w:p w:rsidR="000413B7" w:rsidRPr="0027338A" w:rsidRDefault="000413B7" w:rsidP="0027338A">
      <w:pPr>
        <w:spacing w:line="360" w:lineRule="auto"/>
        <w:ind w:firstLine="630"/>
        <w:jc w:val="center"/>
        <w:rPr>
          <w:rFonts w:ascii="宋体" w:cs="Times New Roman"/>
          <w:b/>
          <w:bCs/>
          <w:sz w:val="32"/>
          <w:szCs w:val="32"/>
        </w:rPr>
      </w:pPr>
    </w:p>
    <w:p w:rsidR="000413B7" w:rsidRPr="00CF6E70" w:rsidRDefault="000413B7" w:rsidP="00E0255D">
      <w:pPr>
        <w:spacing w:line="360" w:lineRule="auto"/>
        <w:jc w:val="left"/>
        <w:rPr>
          <w:rFonts w:ascii="宋体" w:cs="Times New Roman"/>
          <w:b/>
          <w:bCs/>
          <w:sz w:val="30"/>
          <w:szCs w:val="30"/>
        </w:rPr>
      </w:pPr>
      <w:r w:rsidRPr="00CF6E70">
        <w:rPr>
          <w:rFonts w:ascii="宋体" w:hAnsi="宋体" w:cs="宋体"/>
          <w:b/>
          <w:bCs/>
          <w:sz w:val="30"/>
          <w:szCs w:val="30"/>
        </w:rPr>
        <w:t>3.1</w:t>
      </w:r>
      <w:r w:rsidRPr="00CF6E70">
        <w:rPr>
          <w:rFonts w:ascii="宋体" w:hAnsi="宋体" w:cs="宋体" w:hint="eastAsia"/>
          <w:b/>
          <w:bCs/>
          <w:sz w:val="30"/>
          <w:szCs w:val="30"/>
        </w:rPr>
        <w:t>森林资源调查方法</w:t>
      </w:r>
    </w:p>
    <w:p w:rsidR="000413B7" w:rsidRPr="00CF6E70" w:rsidRDefault="000413B7" w:rsidP="00E0255D">
      <w:pPr>
        <w:spacing w:line="360" w:lineRule="auto"/>
        <w:ind w:firstLine="645"/>
        <w:jc w:val="left"/>
        <w:rPr>
          <w:rFonts w:ascii="宋体" w:cs="Times New Roman"/>
          <w:spacing w:val="-6"/>
          <w:sz w:val="30"/>
          <w:szCs w:val="30"/>
        </w:rPr>
      </w:pPr>
      <w:r w:rsidRPr="00CF6E70">
        <w:rPr>
          <w:rFonts w:ascii="宋体" w:hAnsi="宋体" w:cs="宋体" w:hint="eastAsia"/>
          <w:sz w:val="30"/>
          <w:szCs w:val="30"/>
        </w:rPr>
        <w:t>在进行小班因子调查过程中，对于需要进行抚育间伐的小班，则对其森林资源实施调查，其方法是采用标准地调查法。在全面调查了解小班全貌的基础上，根据小班森林资源分布状况，典型布设标准地，每个标准地面积为</w:t>
      </w:r>
      <w:r w:rsidRPr="00CF6E70">
        <w:rPr>
          <w:rFonts w:ascii="宋体" w:hAnsi="宋体" w:cs="宋体"/>
          <w:sz w:val="30"/>
          <w:szCs w:val="30"/>
        </w:rPr>
        <w:t>0.067</w:t>
      </w:r>
      <w:r w:rsidRPr="00CF6E70">
        <w:rPr>
          <w:rFonts w:ascii="宋体" w:hAnsi="宋体" w:cs="宋体" w:hint="eastAsia"/>
          <w:sz w:val="30"/>
          <w:szCs w:val="30"/>
        </w:rPr>
        <w:t>公顷，即</w:t>
      </w:r>
      <w:r w:rsidRPr="00CF6E70">
        <w:rPr>
          <w:rFonts w:ascii="宋体" w:hAnsi="宋体" w:cs="宋体"/>
          <w:sz w:val="30"/>
          <w:szCs w:val="30"/>
        </w:rPr>
        <w:t>25.82</w:t>
      </w:r>
      <w:r w:rsidRPr="00CF6E70">
        <w:rPr>
          <w:rFonts w:ascii="宋体" w:hAnsi="宋体" w:cs="宋体" w:hint="eastAsia"/>
          <w:sz w:val="30"/>
          <w:szCs w:val="30"/>
        </w:rPr>
        <w:t>米×</w:t>
      </w:r>
      <w:r w:rsidRPr="00CF6E70">
        <w:rPr>
          <w:rFonts w:ascii="宋体" w:hAnsi="宋体" w:cs="宋体"/>
          <w:sz w:val="30"/>
          <w:szCs w:val="30"/>
        </w:rPr>
        <w:t>25.82</w:t>
      </w:r>
      <w:r w:rsidRPr="00CF6E70">
        <w:rPr>
          <w:rFonts w:ascii="宋体" w:hAnsi="宋体" w:cs="宋体" w:hint="eastAsia"/>
          <w:sz w:val="30"/>
          <w:szCs w:val="30"/>
        </w:rPr>
        <w:t>米，标准地个数按标准地总面积不小于作业小班面积的</w:t>
      </w:r>
      <w:r>
        <w:rPr>
          <w:rFonts w:ascii="宋体" w:hAnsi="宋体" w:cs="宋体"/>
          <w:sz w:val="30"/>
          <w:szCs w:val="30"/>
        </w:rPr>
        <w:t>2</w:t>
      </w:r>
      <w:r w:rsidRPr="00CF6E70">
        <w:rPr>
          <w:rFonts w:ascii="宋体" w:hAnsi="宋体" w:cs="宋体" w:hint="eastAsia"/>
          <w:sz w:val="30"/>
          <w:szCs w:val="30"/>
        </w:rPr>
        <w:t>％进行布设。为防止进行标准地每木检尺时出现混淆，在进行标准地</w:t>
      </w:r>
      <w:r>
        <w:rPr>
          <w:rFonts w:ascii="宋体" w:hAnsi="宋体" w:cs="宋体" w:hint="eastAsia"/>
          <w:sz w:val="30"/>
          <w:szCs w:val="30"/>
        </w:rPr>
        <w:t>每木检尺之前</w:t>
      </w:r>
      <w:r w:rsidRPr="00CF6E70">
        <w:rPr>
          <w:rFonts w:ascii="宋体" w:hAnsi="宋体" w:cs="宋体" w:hint="eastAsia"/>
          <w:sz w:val="30"/>
          <w:szCs w:val="30"/>
        </w:rPr>
        <w:t>，将样地外沿线的林木用喷红色油漆的方式进行标记。在标准地内，按标准地调查表逐项调查，填写各项调查内容，分别树种、保留木和采伐木进行每木检尺，填写每木检尺记录，起测胸径为</w:t>
      </w:r>
      <w:r w:rsidRPr="00CF6E70">
        <w:rPr>
          <w:rFonts w:ascii="宋体" w:hAnsi="宋体" w:cs="宋体"/>
          <w:sz w:val="30"/>
          <w:szCs w:val="30"/>
        </w:rPr>
        <w:t>5</w:t>
      </w:r>
      <w:r w:rsidRPr="00CF6E70">
        <w:rPr>
          <w:rFonts w:ascii="宋体" w:hAnsi="宋体" w:cs="宋体" w:hint="eastAsia"/>
          <w:sz w:val="30"/>
          <w:szCs w:val="30"/>
        </w:rPr>
        <w:t>厘米。检尺时为防止遗漏，将保留木和采伐木在树干</w:t>
      </w:r>
      <w:r w:rsidRPr="00CF6E70">
        <w:rPr>
          <w:rFonts w:ascii="宋体" w:hAnsi="宋体" w:cs="宋体"/>
          <w:sz w:val="30"/>
          <w:szCs w:val="30"/>
        </w:rPr>
        <w:t>1.3</w:t>
      </w:r>
      <w:r w:rsidRPr="00CF6E70">
        <w:rPr>
          <w:rFonts w:ascii="宋体" w:hAnsi="宋体" w:cs="宋体" w:hint="eastAsia"/>
          <w:sz w:val="30"/>
          <w:szCs w:val="30"/>
        </w:rPr>
        <w:t>米高处分别作出不同标记。在标准地内，分别不同径级选取标准木测</w:t>
      </w:r>
      <w:r w:rsidRPr="00CF6E70">
        <w:rPr>
          <w:rFonts w:ascii="宋体" w:hAnsi="宋体" w:cs="宋体" w:hint="eastAsia"/>
          <w:spacing w:val="-6"/>
          <w:sz w:val="30"/>
          <w:szCs w:val="30"/>
        </w:rPr>
        <w:t>量树高，根据量测结果绘制树高曲线，查算每个径级平均树高。</w:t>
      </w:r>
    </w:p>
    <w:p w:rsidR="000413B7" w:rsidRPr="00CF6E70" w:rsidRDefault="000413B7" w:rsidP="00A65BF2">
      <w:pPr>
        <w:spacing w:line="360" w:lineRule="auto"/>
        <w:jc w:val="left"/>
        <w:rPr>
          <w:rFonts w:ascii="宋体" w:cs="Times New Roman"/>
          <w:b/>
          <w:bCs/>
          <w:sz w:val="30"/>
          <w:szCs w:val="30"/>
        </w:rPr>
      </w:pPr>
      <w:r w:rsidRPr="00CF6E70">
        <w:rPr>
          <w:rFonts w:ascii="宋体" w:hAnsi="宋体" w:cs="宋体"/>
          <w:b/>
          <w:bCs/>
          <w:sz w:val="30"/>
          <w:szCs w:val="30"/>
        </w:rPr>
        <w:t>3.2</w:t>
      </w:r>
      <w:r w:rsidRPr="00CF6E70">
        <w:rPr>
          <w:rFonts w:ascii="宋体" w:hAnsi="宋体" w:cs="宋体" w:hint="eastAsia"/>
          <w:b/>
          <w:bCs/>
          <w:sz w:val="30"/>
          <w:szCs w:val="30"/>
        </w:rPr>
        <w:t>作业区（地块）划分</w:t>
      </w:r>
    </w:p>
    <w:p w:rsidR="000413B7" w:rsidRPr="00CF6E70" w:rsidRDefault="000413B7" w:rsidP="00A65BF2">
      <w:pPr>
        <w:spacing w:line="360" w:lineRule="auto"/>
        <w:ind w:firstLine="630"/>
        <w:jc w:val="left"/>
        <w:rPr>
          <w:rFonts w:ascii="宋体" w:cs="Times New Roman"/>
          <w:sz w:val="30"/>
          <w:szCs w:val="30"/>
        </w:rPr>
      </w:pPr>
      <w:r w:rsidRPr="00CF6E70">
        <w:rPr>
          <w:rFonts w:ascii="宋体" w:hAnsi="宋体" w:cs="宋体" w:hint="eastAsia"/>
          <w:sz w:val="30"/>
          <w:szCs w:val="30"/>
        </w:rPr>
        <w:t>依据森林资源规划设计调查成果或符合管理要求的森林资源档案资料，在符合条件的中、幼龄林中，按照先近后远、先急后缓、相对集中的原则，在全面踏查的基础上，合理确定抚育作业区（地块）。</w:t>
      </w:r>
    </w:p>
    <w:p w:rsidR="000413B7" w:rsidRPr="0034217D" w:rsidRDefault="000413B7" w:rsidP="006F3521">
      <w:pPr>
        <w:spacing w:line="360" w:lineRule="auto"/>
        <w:ind w:firstLineChars="200" w:firstLine="600"/>
        <w:jc w:val="left"/>
        <w:rPr>
          <w:rFonts w:ascii="宋体" w:cs="Times New Roman"/>
          <w:sz w:val="30"/>
          <w:szCs w:val="30"/>
        </w:rPr>
      </w:pPr>
      <w:r w:rsidRPr="0034217D">
        <w:rPr>
          <w:rFonts w:ascii="宋体" w:hAnsi="宋体" w:cs="宋体" w:hint="eastAsia"/>
          <w:sz w:val="30"/>
          <w:szCs w:val="30"/>
        </w:rPr>
        <w:lastRenderedPageBreak/>
        <w:t>临湘市本次森林抚育项目总面积</w:t>
      </w:r>
      <w:r w:rsidR="006F3521">
        <w:rPr>
          <w:rFonts w:ascii="宋体" w:hAnsi="宋体" w:cs="宋体" w:hint="eastAsia"/>
          <w:sz w:val="30"/>
          <w:szCs w:val="30"/>
        </w:rPr>
        <w:t>4000亩</w:t>
      </w:r>
      <w:r w:rsidRPr="0034217D">
        <w:rPr>
          <w:rFonts w:ascii="宋体" w:hAnsi="宋体" w:cs="宋体" w:hint="eastAsia"/>
          <w:sz w:val="30"/>
          <w:szCs w:val="30"/>
        </w:rPr>
        <w:t>，具体规划在</w:t>
      </w:r>
      <w:r w:rsidR="00245C09" w:rsidRPr="00462DD9">
        <w:rPr>
          <w:rFonts w:ascii="宋体" w:hAnsi="宋体" w:cs="宋体" w:hint="eastAsia"/>
          <w:sz w:val="30"/>
          <w:szCs w:val="30"/>
        </w:rPr>
        <w:t>忠防镇</w:t>
      </w:r>
      <w:r w:rsidR="00245C09">
        <w:rPr>
          <w:rFonts w:ascii="宋体" w:hAnsi="宋体" w:cs="宋体" w:hint="eastAsia"/>
          <w:sz w:val="30"/>
          <w:szCs w:val="30"/>
        </w:rPr>
        <w:t>、</w:t>
      </w:r>
      <w:r w:rsidR="00245C09" w:rsidRPr="00462DD9">
        <w:rPr>
          <w:rFonts w:ascii="宋体" w:hAnsi="宋体" w:cs="宋体" w:hint="eastAsia"/>
          <w:sz w:val="30"/>
          <w:szCs w:val="30"/>
        </w:rPr>
        <w:t>长安街道办事处</w:t>
      </w:r>
      <w:r w:rsidR="00245C09">
        <w:rPr>
          <w:rFonts w:ascii="宋体" w:hAnsi="宋体" w:cs="宋体" w:hint="eastAsia"/>
          <w:sz w:val="30"/>
          <w:szCs w:val="30"/>
        </w:rPr>
        <w:t>、</w:t>
      </w:r>
      <w:r w:rsidR="00245C09" w:rsidRPr="00462DD9">
        <w:rPr>
          <w:rFonts w:ascii="宋体" w:hAnsi="宋体" w:cs="宋体" w:hint="eastAsia"/>
          <w:sz w:val="30"/>
          <w:szCs w:val="30"/>
        </w:rPr>
        <w:t>詹桥镇</w:t>
      </w:r>
      <w:r w:rsidR="00245C09" w:rsidRPr="004F6729">
        <w:rPr>
          <w:rFonts w:ascii="宋体" w:hAnsi="宋体" w:cs="宋体" w:hint="eastAsia"/>
          <w:sz w:val="30"/>
          <w:szCs w:val="30"/>
        </w:rPr>
        <w:t>羊</w:t>
      </w:r>
      <w:r w:rsidR="00245C09">
        <w:rPr>
          <w:rFonts w:ascii="宋体" w:hAnsi="宋体" w:cs="宋体" w:hint="eastAsia"/>
          <w:sz w:val="30"/>
          <w:szCs w:val="30"/>
        </w:rPr>
        <w:t>、</w:t>
      </w:r>
      <w:r w:rsidR="00245C09" w:rsidRPr="00462DD9">
        <w:rPr>
          <w:rFonts w:ascii="宋体" w:hAnsi="宋体" w:cs="宋体" w:hint="eastAsia"/>
          <w:sz w:val="30"/>
          <w:szCs w:val="30"/>
        </w:rPr>
        <w:t>云湖街道办事处</w:t>
      </w:r>
      <w:r w:rsidR="00245C09">
        <w:rPr>
          <w:rFonts w:ascii="宋体" w:hAnsi="宋体" w:cs="宋体" w:hint="eastAsia"/>
          <w:sz w:val="30"/>
          <w:szCs w:val="30"/>
        </w:rPr>
        <w:t>、</w:t>
      </w:r>
      <w:r w:rsidR="00245C09" w:rsidRPr="00462DD9">
        <w:rPr>
          <w:rFonts w:ascii="宋体" w:hAnsi="宋体" w:cs="宋体" w:hint="eastAsia"/>
          <w:sz w:val="30"/>
          <w:szCs w:val="30"/>
        </w:rPr>
        <w:t>羊楼司镇</w:t>
      </w:r>
      <w:r w:rsidR="00245C09">
        <w:rPr>
          <w:rFonts w:ascii="宋体" w:hAnsi="宋体" w:cs="宋体" w:hint="eastAsia"/>
          <w:sz w:val="30"/>
          <w:szCs w:val="30"/>
        </w:rPr>
        <w:t>、</w:t>
      </w:r>
      <w:r w:rsidR="00245C09" w:rsidRPr="00462DD9">
        <w:rPr>
          <w:rFonts w:ascii="宋体" w:hAnsi="宋体" w:cs="宋体" w:hint="eastAsia"/>
          <w:sz w:val="30"/>
          <w:szCs w:val="30"/>
        </w:rPr>
        <w:t>五里街道办事处</w:t>
      </w:r>
      <w:r w:rsidR="00245C09">
        <w:rPr>
          <w:rFonts w:ascii="宋体" w:hAnsi="宋体" w:cs="宋体" w:hint="eastAsia"/>
          <w:sz w:val="30"/>
          <w:szCs w:val="30"/>
        </w:rPr>
        <w:t>、</w:t>
      </w:r>
      <w:r w:rsidR="00245C09" w:rsidRPr="00462DD9">
        <w:rPr>
          <w:rFonts w:ascii="宋体" w:hAnsi="宋体" w:cs="宋体" w:hint="eastAsia"/>
          <w:sz w:val="30"/>
          <w:szCs w:val="30"/>
        </w:rPr>
        <w:t>桃林镇</w:t>
      </w:r>
      <w:r w:rsidR="00245C09">
        <w:rPr>
          <w:rFonts w:ascii="宋体" w:hAnsi="宋体" w:cs="宋体" w:hint="eastAsia"/>
          <w:sz w:val="30"/>
          <w:szCs w:val="30"/>
        </w:rPr>
        <w:t>、</w:t>
      </w:r>
      <w:r w:rsidR="00245C09" w:rsidRPr="00462DD9">
        <w:rPr>
          <w:rFonts w:ascii="宋体" w:hAnsi="宋体" w:cs="宋体" w:hint="eastAsia"/>
          <w:sz w:val="30"/>
          <w:szCs w:val="30"/>
        </w:rPr>
        <w:t>坦渡镇</w:t>
      </w:r>
      <w:r w:rsidR="00245C09">
        <w:rPr>
          <w:rFonts w:ascii="宋体" w:hAnsi="宋体" w:cs="宋体" w:hint="eastAsia"/>
          <w:sz w:val="30"/>
          <w:szCs w:val="30"/>
        </w:rPr>
        <w:t>、</w:t>
      </w:r>
      <w:r w:rsidR="00245C09" w:rsidRPr="00462DD9">
        <w:rPr>
          <w:rFonts w:ascii="宋体" w:hAnsi="宋体" w:cs="宋体" w:hint="eastAsia"/>
          <w:sz w:val="30"/>
          <w:szCs w:val="30"/>
        </w:rPr>
        <w:t>聂市镇</w:t>
      </w:r>
      <w:r w:rsidR="00245C09">
        <w:rPr>
          <w:rFonts w:ascii="宋体" w:hAnsi="宋体" w:cs="宋体" w:hint="eastAsia"/>
          <w:sz w:val="30"/>
          <w:szCs w:val="30"/>
        </w:rPr>
        <w:t>、</w:t>
      </w:r>
      <w:r w:rsidR="00245C09" w:rsidRPr="00462DD9">
        <w:rPr>
          <w:rFonts w:ascii="宋体" w:hAnsi="宋体" w:cs="宋体" w:hint="eastAsia"/>
          <w:sz w:val="30"/>
          <w:szCs w:val="30"/>
        </w:rPr>
        <w:t>江南镇</w:t>
      </w:r>
      <w:r w:rsidR="00245C09">
        <w:rPr>
          <w:rFonts w:ascii="宋体" w:hAnsi="宋体" w:cs="宋体" w:hint="eastAsia"/>
          <w:sz w:val="30"/>
          <w:szCs w:val="30"/>
        </w:rPr>
        <w:t>、</w:t>
      </w:r>
      <w:r w:rsidR="00245C09" w:rsidRPr="00462DD9">
        <w:rPr>
          <w:rFonts w:ascii="宋体" w:hAnsi="宋体" w:cs="宋体" w:hint="eastAsia"/>
          <w:sz w:val="30"/>
          <w:szCs w:val="30"/>
        </w:rPr>
        <w:t>白羊田镇</w:t>
      </w:r>
      <w:r w:rsidR="00245C09">
        <w:rPr>
          <w:rFonts w:ascii="宋体" w:hAnsi="宋体" w:cs="宋体" w:hint="eastAsia"/>
          <w:sz w:val="30"/>
          <w:szCs w:val="30"/>
        </w:rPr>
        <w:t>、</w:t>
      </w:r>
      <w:r w:rsidR="00245C09" w:rsidRPr="00462DD9">
        <w:rPr>
          <w:rFonts w:ascii="宋体" w:hAnsi="宋体" w:cs="宋体" w:hint="eastAsia"/>
          <w:sz w:val="30"/>
          <w:szCs w:val="30"/>
        </w:rPr>
        <w:t>五尖山林场</w:t>
      </w:r>
      <w:r w:rsidR="00245C09">
        <w:rPr>
          <w:rFonts w:ascii="宋体" w:hAnsi="宋体" w:cs="宋体" w:hint="eastAsia"/>
          <w:sz w:val="30"/>
          <w:szCs w:val="30"/>
        </w:rPr>
        <w:t>、</w:t>
      </w:r>
      <w:r w:rsidR="00245C09" w:rsidRPr="00462DD9">
        <w:rPr>
          <w:rFonts w:ascii="宋体" w:hAnsi="宋体" w:cs="宋体" w:hint="eastAsia"/>
          <w:sz w:val="30"/>
          <w:szCs w:val="30"/>
        </w:rPr>
        <w:t>荆竹山林场</w:t>
      </w:r>
      <w:r w:rsidR="00245C09">
        <w:rPr>
          <w:rFonts w:ascii="宋体" w:hAnsi="宋体" w:cs="宋体" w:hint="eastAsia"/>
          <w:sz w:val="30"/>
          <w:szCs w:val="30"/>
        </w:rPr>
        <w:t>、</w:t>
      </w:r>
      <w:r w:rsidR="00245C09" w:rsidRPr="004F6729">
        <w:rPr>
          <w:rFonts w:ascii="宋体" w:hAnsi="宋体" w:cs="宋体" w:hint="eastAsia"/>
          <w:sz w:val="30"/>
          <w:szCs w:val="30"/>
        </w:rPr>
        <w:t>等</w:t>
      </w:r>
      <w:r w:rsidR="00245C09">
        <w:rPr>
          <w:rFonts w:ascii="宋体" w:hAnsi="宋体" w:cs="宋体" w:hint="eastAsia"/>
          <w:sz w:val="30"/>
          <w:szCs w:val="30"/>
        </w:rPr>
        <w:t>11个</w:t>
      </w:r>
      <w:r w:rsidR="00245C09" w:rsidRPr="004F6729">
        <w:rPr>
          <w:rFonts w:ascii="宋体" w:hAnsi="宋体" w:cs="宋体" w:hint="eastAsia"/>
          <w:sz w:val="30"/>
          <w:szCs w:val="30"/>
        </w:rPr>
        <w:t>乡镇</w:t>
      </w:r>
      <w:r w:rsidR="00245C09">
        <w:rPr>
          <w:rFonts w:ascii="宋体" w:hAnsi="宋体" w:cs="宋体" w:hint="eastAsia"/>
          <w:sz w:val="30"/>
          <w:szCs w:val="30"/>
        </w:rPr>
        <w:t>、</w:t>
      </w:r>
      <w:r w:rsidR="00245C09" w:rsidRPr="006F3521">
        <w:rPr>
          <w:rFonts w:ascii="宋体" w:hAnsi="宋体" w:cs="宋体" w:hint="eastAsia"/>
          <w:sz w:val="30"/>
          <w:szCs w:val="30"/>
        </w:rPr>
        <w:t>街道办事处</w:t>
      </w:r>
      <w:r w:rsidR="00245C09" w:rsidRPr="004F6729">
        <w:rPr>
          <w:rFonts w:ascii="宋体" w:hAnsi="宋体" w:cs="宋体" w:hint="eastAsia"/>
          <w:sz w:val="30"/>
          <w:szCs w:val="30"/>
        </w:rPr>
        <w:t>及国有</w:t>
      </w:r>
      <w:r w:rsidR="00245C09">
        <w:rPr>
          <w:rFonts w:ascii="宋体" w:hAnsi="宋体" w:cs="宋体" w:hint="eastAsia"/>
          <w:sz w:val="30"/>
          <w:szCs w:val="30"/>
        </w:rPr>
        <w:t>五尖山林场、国有荆竹山林场、</w:t>
      </w:r>
      <w:r w:rsidR="00245C09" w:rsidRPr="00462DD9">
        <w:rPr>
          <w:rFonts w:ascii="宋体" w:hAnsi="宋体" w:cs="宋体" w:hint="eastAsia"/>
          <w:sz w:val="30"/>
          <w:szCs w:val="30"/>
        </w:rPr>
        <w:t>白石园林场</w:t>
      </w:r>
      <w:r w:rsidR="00245C09">
        <w:rPr>
          <w:rFonts w:ascii="宋体" w:hAnsi="宋体" w:cs="宋体" w:hint="eastAsia"/>
          <w:sz w:val="30"/>
          <w:szCs w:val="30"/>
        </w:rPr>
        <w:t>3个林场实施。</w:t>
      </w:r>
      <w:r w:rsidRPr="0034217D">
        <w:rPr>
          <w:rFonts w:ascii="宋体" w:hAnsi="宋体" w:cs="宋体" w:hint="eastAsia"/>
          <w:sz w:val="30"/>
          <w:szCs w:val="30"/>
        </w:rPr>
        <w:t>共</w:t>
      </w:r>
      <w:r w:rsidR="00245C09">
        <w:rPr>
          <w:rFonts w:ascii="宋体" w:hAnsi="宋体" w:cs="宋体" w:hint="eastAsia"/>
          <w:sz w:val="30"/>
          <w:szCs w:val="30"/>
        </w:rPr>
        <w:t>44</w:t>
      </w:r>
      <w:r w:rsidRPr="0034217D">
        <w:rPr>
          <w:rFonts w:ascii="宋体" w:hAnsi="宋体" w:cs="宋体" w:hint="eastAsia"/>
          <w:sz w:val="30"/>
          <w:szCs w:val="30"/>
        </w:rPr>
        <w:t>个作业区（地块）。</w:t>
      </w:r>
    </w:p>
    <w:p w:rsidR="000413B7" w:rsidRPr="00CF6E70" w:rsidRDefault="000413B7" w:rsidP="00DA34E4">
      <w:pPr>
        <w:spacing w:line="360" w:lineRule="auto"/>
        <w:jc w:val="left"/>
        <w:rPr>
          <w:rFonts w:ascii="宋体" w:cs="Times New Roman"/>
          <w:b/>
          <w:bCs/>
          <w:sz w:val="30"/>
          <w:szCs w:val="30"/>
        </w:rPr>
      </w:pPr>
      <w:r w:rsidRPr="00CF6E70">
        <w:rPr>
          <w:rFonts w:ascii="宋体" w:hAnsi="宋体" w:cs="宋体"/>
          <w:b/>
          <w:bCs/>
          <w:sz w:val="30"/>
          <w:szCs w:val="30"/>
        </w:rPr>
        <w:t>3.3</w:t>
      </w:r>
      <w:r w:rsidRPr="00CF6E70">
        <w:rPr>
          <w:rFonts w:ascii="宋体" w:hAnsi="宋体" w:cs="宋体" w:hint="eastAsia"/>
          <w:b/>
          <w:bCs/>
          <w:sz w:val="30"/>
          <w:szCs w:val="30"/>
        </w:rPr>
        <w:t>作业小班区划</w:t>
      </w:r>
    </w:p>
    <w:p w:rsidR="000413B7" w:rsidRPr="00CF6E70" w:rsidRDefault="000413B7" w:rsidP="00A65BF2">
      <w:pPr>
        <w:spacing w:line="360" w:lineRule="auto"/>
        <w:jc w:val="left"/>
        <w:rPr>
          <w:rFonts w:ascii="宋体" w:cs="Times New Roman"/>
          <w:b/>
          <w:bCs/>
          <w:sz w:val="30"/>
          <w:szCs w:val="30"/>
        </w:rPr>
      </w:pPr>
      <w:r w:rsidRPr="00CF6E70">
        <w:rPr>
          <w:rFonts w:ascii="宋体" w:hAnsi="宋体" w:cs="宋体"/>
          <w:b/>
          <w:bCs/>
          <w:sz w:val="30"/>
          <w:szCs w:val="30"/>
        </w:rPr>
        <w:t>3.3.1</w:t>
      </w:r>
      <w:r w:rsidRPr="00CF6E70">
        <w:rPr>
          <w:rFonts w:ascii="宋体" w:hAnsi="宋体" w:cs="宋体" w:hint="eastAsia"/>
          <w:b/>
          <w:bCs/>
          <w:sz w:val="30"/>
          <w:szCs w:val="30"/>
        </w:rPr>
        <w:t>小班区划</w:t>
      </w:r>
    </w:p>
    <w:p w:rsidR="000413B7" w:rsidRPr="00CF6E70" w:rsidRDefault="000413B7" w:rsidP="00A65BF2">
      <w:pPr>
        <w:spacing w:line="360" w:lineRule="auto"/>
        <w:ind w:firstLine="645"/>
        <w:jc w:val="left"/>
        <w:rPr>
          <w:rFonts w:ascii="宋体" w:cs="Times New Roman"/>
          <w:sz w:val="30"/>
          <w:szCs w:val="30"/>
        </w:rPr>
      </w:pPr>
      <w:r w:rsidRPr="00CF6E70">
        <w:rPr>
          <w:rFonts w:ascii="宋体" w:hAnsi="宋体" w:cs="宋体" w:hint="eastAsia"/>
          <w:sz w:val="30"/>
          <w:szCs w:val="30"/>
        </w:rPr>
        <w:t>在选择确定的作业区中，以原二类调查资源小班为基础，根据不同抚育方式、作业方式、抚育强度区划作业小班，并现地作好各小班因子调查记录。利用</w:t>
      </w:r>
      <w:r w:rsidRPr="00CF6E70">
        <w:rPr>
          <w:rFonts w:ascii="宋体" w:hAnsi="宋体" w:cs="宋体"/>
          <w:sz w:val="30"/>
          <w:szCs w:val="30"/>
        </w:rPr>
        <w:t>1</w:t>
      </w:r>
      <w:r w:rsidRPr="00CF6E70">
        <w:rPr>
          <w:rFonts w:ascii="宋体" w:hAnsi="宋体" w:cs="宋体" w:hint="eastAsia"/>
          <w:sz w:val="30"/>
          <w:szCs w:val="30"/>
        </w:rPr>
        <w:t>：</w:t>
      </w:r>
      <w:r w:rsidRPr="00CF6E70">
        <w:rPr>
          <w:rFonts w:ascii="宋体" w:hAnsi="宋体" w:cs="宋体"/>
          <w:sz w:val="30"/>
          <w:szCs w:val="30"/>
        </w:rPr>
        <w:t>10000</w:t>
      </w:r>
      <w:r w:rsidRPr="00CF6E70">
        <w:rPr>
          <w:rFonts w:ascii="宋体" w:hAnsi="宋体" w:cs="宋体" w:hint="eastAsia"/>
          <w:sz w:val="30"/>
          <w:szCs w:val="30"/>
        </w:rPr>
        <w:t>地形图，到确定的作业区内，采用对坡勾绘的方法进行现地调绘。</w:t>
      </w:r>
    </w:p>
    <w:p w:rsidR="000413B7" w:rsidRPr="00CF6E70" w:rsidRDefault="000413B7" w:rsidP="00A65BF2">
      <w:pPr>
        <w:spacing w:line="360" w:lineRule="auto"/>
        <w:ind w:firstLine="645"/>
        <w:jc w:val="left"/>
        <w:rPr>
          <w:rFonts w:ascii="宋体" w:cs="Times New Roman"/>
          <w:sz w:val="30"/>
          <w:szCs w:val="30"/>
        </w:rPr>
      </w:pPr>
      <w:r w:rsidRPr="0034217D">
        <w:rPr>
          <w:rFonts w:ascii="宋体" w:hAnsi="宋体" w:cs="宋体" w:hint="eastAsia"/>
          <w:sz w:val="30"/>
          <w:szCs w:val="30"/>
        </w:rPr>
        <w:t>全市共区划作业小班</w:t>
      </w:r>
      <w:r w:rsidR="00245C09">
        <w:rPr>
          <w:rFonts w:ascii="宋体" w:hAnsi="宋体" w:cs="宋体" w:hint="eastAsia"/>
          <w:sz w:val="30"/>
          <w:szCs w:val="30"/>
        </w:rPr>
        <w:t>44</w:t>
      </w:r>
      <w:r w:rsidRPr="0034217D">
        <w:rPr>
          <w:rFonts w:ascii="宋体" w:hAnsi="宋体" w:cs="宋体" w:hint="eastAsia"/>
          <w:sz w:val="30"/>
          <w:szCs w:val="30"/>
        </w:rPr>
        <w:t>个，</w:t>
      </w:r>
      <w:r w:rsidR="00245C09">
        <w:rPr>
          <w:rFonts w:ascii="宋体" w:hAnsi="宋体" w:cs="宋体" w:hint="eastAsia"/>
          <w:sz w:val="30"/>
          <w:szCs w:val="30"/>
        </w:rPr>
        <w:t>全部是</w:t>
      </w:r>
      <w:r w:rsidRPr="0034217D">
        <w:rPr>
          <w:rFonts w:ascii="宋体" w:hAnsi="宋体" w:cs="宋体" w:hint="eastAsia"/>
          <w:sz w:val="30"/>
          <w:szCs w:val="30"/>
        </w:rPr>
        <w:t>割灌除草</w:t>
      </w:r>
      <w:r w:rsidRPr="00CF6E70">
        <w:rPr>
          <w:rFonts w:ascii="宋体" w:hAnsi="宋体" w:cs="宋体" w:hint="eastAsia"/>
          <w:sz w:val="30"/>
          <w:szCs w:val="30"/>
        </w:rPr>
        <w:t>。</w:t>
      </w:r>
    </w:p>
    <w:p w:rsidR="000413B7" w:rsidRPr="00CF6E70" w:rsidRDefault="000413B7" w:rsidP="00A65BF2">
      <w:pPr>
        <w:spacing w:line="360" w:lineRule="auto"/>
        <w:jc w:val="left"/>
        <w:rPr>
          <w:rFonts w:ascii="宋体" w:cs="Times New Roman"/>
          <w:b/>
          <w:bCs/>
          <w:sz w:val="30"/>
          <w:szCs w:val="30"/>
        </w:rPr>
      </w:pPr>
      <w:r w:rsidRPr="00CF6E70">
        <w:rPr>
          <w:rFonts w:ascii="宋体" w:hAnsi="宋体" w:cs="宋体"/>
          <w:b/>
          <w:bCs/>
          <w:sz w:val="30"/>
          <w:szCs w:val="30"/>
        </w:rPr>
        <w:t>3.3.2</w:t>
      </w:r>
      <w:r w:rsidRPr="00CF6E70">
        <w:rPr>
          <w:rFonts w:ascii="宋体" w:hAnsi="宋体" w:cs="宋体" w:hint="eastAsia"/>
          <w:b/>
          <w:bCs/>
          <w:sz w:val="30"/>
          <w:szCs w:val="30"/>
        </w:rPr>
        <w:t>面积求算</w:t>
      </w:r>
    </w:p>
    <w:p w:rsidR="000413B7" w:rsidRPr="00CF6E70" w:rsidRDefault="000413B7" w:rsidP="00A65BF2">
      <w:pPr>
        <w:spacing w:line="360" w:lineRule="auto"/>
        <w:ind w:firstLine="645"/>
        <w:jc w:val="left"/>
        <w:rPr>
          <w:rFonts w:ascii="宋体" w:cs="Times New Roman"/>
          <w:sz w:val="30"/>
          <w:szCs w:val="30"/>
        </w:rPr>
      </w:pPr>
      <w:r w:rsidRPr="00CF6E70">
        <w:rPr>
          <w:rFonts w:ascii="宋体" w:hAnsi="宋体" w:cs="宋体" w:hint="eastAsia"/>
          <w:sz w:val="30"/>
          <w:szCs w:val="30"/>
        </w:rPr>
        <w:t>将现地调绘的小班图形，利用</w:t>
      </w:r>
      <w:proofErr w:type="spellStart"/>
      <w:r w:rsidRPr="00CF6E70">
        <w:rPr>
          <w:rFonts w:ascii="宋体" w:hAnsi="宋体" w:cs="宋体"/>
          <w:sz w:val="30"/>
          <w:szCs w:val="30"/>
        </w:rPr>
        <w:t>Arcgis</w:t>
      </w:r>
      <w:proofErr w:type="spellEnd"/>
      <w:r w:rsidRPr="00CF6E70">
        <w:rPr>
          <w:rFonts w:ascii="宋体" w:hAnsi="宋体" w:cs="宋体" w:hint="eastAsia"/>
          <w:sz w:val="30"/>
          <w:szCs w:val="30"/>
        </w:rPr>
        <w:t>软件进行计算，确定小班面积。</w:t>
      </w:r>
    </w:p>
    <w:p w:rsidR="000413B7" w:rsidRPr="00CF6E70" w:rsidRDefault="000413B7" w:rsidP="00E0255D">
      <w:pPr>
        <w:spacing w:line="360" w:lineRule="auto"/>
        <w:ind w:firstLine="645"/>
        <w:jc w:val="left"/>
        <w:rPr>
          <w:rFonts w:ascii="宋体" w:cs="Times New Roman"/>
          <w:spacing w:val="-6"/>
          <w:sz w:val="30"/>
          <w:szCs w:val="30"/>
        </w:rPr>
      </w:pPr>
    </w:p>
    <w:p w:rsidR="000413B7" w:rsidRPr="00CF6E70" w:rsidRDefault="000413B7" w:rsidP="00893ADD">
      <w:pPr>
        <w:spacing w:line="360" w:lineRule="auto"/>
        <w:ind w:firstLineChars="800" w:firstLine="2409"/>
        <w:rPr>
          <w:rFonts w:ascii="宋体" w:cs="Times New Roman"/>
          <w:b/>
          <w:bCs/>
          <w:sz w:val="30"/>
          <w:szCs w:val="30"/>
        </w:rPr>
      </w:pPr>
    </w:p>
    <w:p w:rsidR="000413B7" w:rsidRPr="00CF6E70" w:rsidRDefault="000413B7" w:rsidP="00893ADD">
      <w:pPr>
        <w:spacing w:line="360" w:lineRule="auto"/>
        <w:ind w:firstLineChars="800" w:firstLine="2409"/>
        <w:rPr>
          <w:rFonts w:ascii="宋体" w:cs="Times New Roman"/>
          <w:b/>
          <w:bCs/>
          <w:sz w:val="30"/>
          <w:szCs w:val="30"/>
        </w:rPr>
      </w:pPr>
    </w:p>
    <w:p w:rsidR="000413B7" w:rsidRPr="00CF6E70" w:rsidRDefault="000413B7" w:rsidP="00893ADD">
      <w:pPr>
        <w:spacing w:line="360" w:lineRule="auto"/>
        <w:ind w:firstLineChars="800" w:firstLine="2409"/>
        <w:rPr>
          <w:rFonts w:ascii="宋体" w:cs="Times New Roman"/>
          <w:b/>
          <w:bCs/>
          <w:sz w:val="30"/>
          <w:szCs w:val="30"/>
        </w:rPr>
      </w:pPr>
    </w:p>
    <w:p w:rsidR="000413B7" w:rsidRPr="00CF6E70" w:rsidRDefault="000413B7" w:rsidP="00893ADD">
      <w:pPr>
        <w:spacing w:line="360" w:lineRule="auto"/>
        <w:ind w:firstLineChars="800" w:firstLine="2409"/>
        <w:rPr>
          <w:rFonts w:ascii="宋体" w:cs="Times New Roman"/>
          <w:b/>
          <w:bCs/>
          <w:sz w:val="30"/>
          <w:szCs w:val="30"/>
        </w:rPr>
      </w:pPr>
    </w:p>
    <w:p w:rsidR="000413B7" w:rsidRPr="00CF6E70" w:rsidRDefault="000413B7" w:rsidP="00893ADD">
      <w:pPr>
        <w:spacing w:line="360" w:lineRule="auto"/>
        <w:ind w:firstLineChars="800" w:firstLine="2409"/>
        <w:rPr>
          <w:rFonts w:ascii="宋体" w:cs="Times New Roman"/>
          <w:b/>
          <w:bCs/>
          <w:sz w:val="30"/>
          <w:szCs w:val="30"/>
        </w:rPr>
      </w:pPr>
    </w:p>
    <w:p w:rsidR="000413B7" w:rsidRPr="00CF6E70" w:rsidRDefault="000413B7" w:rsidP="00893ADD">
      <w:pPr>
        <w:spacing w:line="360" w:lineRule="auto"/>
        <w:ind w:firstLineChars="800" w:firstLine="2409"/>
        <w:rPr>
          <w:rFonts w:ascii="宋体" w:cs="Times New Roman"/>
          <w:b/>
          <w:bCs/>
          <w:sz w:val="30"/>
          <w:szCs w:val="30"/>
        </w:rPr>
      </w:pPr>
    </w:p>
    <w:p w:rsidR="000413B7" w:rsidRPr="00CF6E70" w:rsidRDefault="000413B7" w:rsidP="000F0F04">
      <w:pPr>
        <w:spacing w:line="360" w:lineRule="auto"/>
        <w:rPr>
          <w:rFonts w:ascii="宋体" w:cs="Times New Roman"/>
          <w:b/>
          <w:bCs/>
          <w:sz w:val="30"/>
          <w:szCs w:val="30"/>
        </w:rPr>
      </w:pPr>
    </w:p>
    <w:p w:rsidR="000413B7" w:rsidRDefault="000413B7" w:rsidP="0027338A">
      <w:pPr>
        <w:spacing w:line="360" w:lineRule="auto"/>
        <w:jc w:val="center"/>
        <w:rPr>
          <w:rFonts w:ascii="宋体" w:cs="Times New Roman"/>
          <w:b/>
          <w:bCs/>
          <w:sz w:val="32"/>
          <w:szCs w:val="32"/>
        </w:rPr>
      </w:pPr>
      <w:r w:rsidRPr="00CF6E70">
        <w:rPr>
          <w:rFonts w:ascii="宋体" w:hAnsi="宋体" w:cs="宋体" w:hint="eastAsia"/>
          <w:b/>
          <w:bCs/>
          <w:sz w:val="32"/>
          <w:szCs w:val="32"/>
        </w:rPr>
        <w:t>第四章</w:t>
      </w:r>
      <w:r w:rsidRPr="00CF6E70">
        <w:rPr>
          <w:rFonts w:ascii="宋体" w:hAnsi="宋体" w:cs="宋体"/>
          <w:b/>
          <w:bCs/>
          <w:sz w:val="32"/>
          <w:szCs w:val="32"/>
        </w:rPr>
        <w:t xml:space="preserve">  </w:t>
      </w:r>
      <w:r w:rsidRPr="00CF6E70">
        <w:rPr>
          <w:rFonts w:ascii="宋体" w:hAnsi="宋体" w:cs="宋体" w:hint="eastAsia"/>
          <w:b/>
          <w:bCs/>
          <w:sz w:val="32"/>
          <w:szCs w:val="32"/>
        </w:rPr>
        <w:t>各项技术措施设计</w:t>
      </w:r>
    </w:p>
    <w:p w:rsidR="000413B7" w:rsidRPr="0027338A" w:rsidRDefault="000413B7" w:rsidP="0027338A">
      <w:pPr>
        <w:spacing w:line="360" w:lineRule="auto"/>
        <w:jc w:val="center"/>
        <w:rPr>
          <w:rFonts w:ascii="宋体" w:cs="Times New Roman"/>
          <w:b/>
          <w:bCs/>
          <w:sz w:val="32"/>
          <w:szCs w:val="32"/>
        </w:rPr>
      </w:pPr>
    </w:p>
    <w:p w:rsidR="000413B7" w:rsidRPr="00CF6E70" w:rsidRDefault="000413B7" w:rsidP="00F11670">
      <w:pPr>
        <w:spacing w:line="560" w:lineRule="exact"/>
        <w:rPr>
          <w:rFonts w:ascii="宋体" w:cs="Times New Roman"/>
          <w:b/>
          <w:bCs/>
          <w:sz w:val="30"/>
          <w:szCs w:val="30"/>
        </w:rPr>
      </w:pPr>
      <w:r w:rsidRPr="00CF6E70">
        <w:rPr>
          <w:rFonts w:ascii="宋体" w:hAnsi="宋体" w:cs="宋体"/>
          <w:b/>
          <w:bCs/>
          <w:sz w:val="30"/>
          <w:szCs w:val="30"/>
        </w:rPr>
        <w:t>4.1</w:t>
      </w:r>
      <w:r w:rsidRPr="00CF6E70">
        <w:rPr>
          <w:rFonts w:ascii="宋体" w:hAnsi="宋体" w:cs="宋体" w:hint="eastAsia"/>
          <w:b/>
          <w:bCs/>
          <w:sz w:val="30"/>
          <w:szCs w:val="30"/>
        </w:rPr>
        <w:t>幼林抚育</w:t>
      </w:r>
    </w:p>
    <w:p w:rsidR="000413B7" w:rsidRDefault="000413B7" w:rsidP="00E80F46">
      <w:pPr>
        <w:spacing w:line="560" w:lineRule="exac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本次设计进行幼林抚育的面积为</w:t>
      </w:r>
      <w:r>
        <w:rPr>
          <w:rFonts w:ascii="宋体" w:hAnsi="宋体" w:cs="宋体"/>
          <w:sz w:val="30"/>
          <w:szCs w:val="30"/>
        </w:rPr>
        <w:t>4000</w:t>
      </w:r>
      <w:r>
        <w:rPr>
          <w:rFonts w:ascii="宋体" w:hAnsi="宋体" w:cs="宋体" w:hint="eastAsia"/>
          <w:sz w:val="30"/>
          <w:szCs w:val="30"/>
        </w:rPr>
        <w:t>亩</w:t>
      </w:r>
      <w:r w:rsidRPr="00CF6E70">
        <w:rPr>
          <w:rFonts w:ascii="宋体" w:hAnsi="宋体" w:cs="宋体" w:hint="eastAsia"/>
          <w:sz w:val="30"/>
          <w:szCs w:val="30"/>
        </w:rPr>
        <w:t>，抚育方式为割灌除草，具体分布在</w:t>
      </w:r>
      <w:r w:rsidR="006F5279" w:rsidRPr="00462DD9">
        <w:rPr>
          <w:rFonts w:ascii="宋体" w:hAnsi="宋体" w:cs="宋体" w:hint="eastAsia"/>
          <w:sz w:val="30"/>
          <w:szCs w:val="30"/>
        </w:rPr>
        <w:t>忠防镇</w:t>
      </w:r>
      <w:r w:rsidR="006F5279">
        <w:rPr>
          <w:rFonts w:ascii="宋体" w:hAnsi="宋体" w:cs="宋体" w:hint="eastAsia"/>
          <w:sz w:val="30"/>
          <w:szCs w:val="30"/>
        </w:rPr>
        <w:t>、</w:t>
      </w:r>
      <w:r w:rsidR="006F5279" w:rsidRPr="00462DD9">
        <w:rPr>
          <w:rFonts w:ascii="宋体" w:hAnsi="宋体" w:cs="宋体" w:hint="eastAsia"/>
          <w:sz w:val="30"/>
          <w:szCs w:val="30"/>
        </w:rPr>
        <w:t>长安街道办事处</w:t>
      </w:r>
      <w:r w:rsidR="006F5279">
        <w:rPr>
          <w:rFonts w:ascii="宋体" w:hAnsi="宋体" w:cs="宋体" w:hint="eastAsia"/>
          <w:sz w:val="30"/>
          <w:szCs w:val="30"/>
        </w:rPr>
        <w:t>、</w:t>
      </w:r>
      <w:r w:rsidR="006F5279" w:rsidRPr="00462DD9">
        <w:rPr>
          <w:rFonts w:ascii="宋体" w:hAnsi="宋体" w:cs="宋体" w:hint="eastAsia"/>
          <w:sz w:val="30"/>
          <w:szCs w:val="30"/>
        </w:rPr>
        <w:t>詹桥镇</w:t>
      </w:r>
      <w:r w:rsidR="006F5279" w:rsidRPr="004F6729">
        <w:rPr>
          <w:rFonts w:ascii="宋体" w:hAnsi="宋体" w:cs="宋体" w:hint="eastAsia"/>
          <w:sz w:val="30"/>
          <w:szCs w:val="30"/>
        </w:rPr>
        <w:t>羊</w:t>
      </w:r>
      <w:r w:rsidR="006F5279">
        <w:rPr>
          <w:rFonts w:ascii="宋体" w:hAnsi="宋体" w:cs="宋体" w:hint="eastAsia"/>
          <w:sz w:val="30"/>
          <w:szCs w:val="30"/>
        </w:rPr>
        <w:t>、</w:t>
      </w:r>
      <w:r w:rsidR="006F5279" w:rsidRPr="00462DD9">
        <w:rPr>
          <w:rFonts w:ascii="宋体" w:hAnsi="宋体" w:cs="宋体" w:hint="eastAsia"/>
          <w:sz w:val="30"/>
          <w:szCs w:val="30"/>
        </w:rPr>
        <w:t>云湖街道办事处</w:t>
      </w:r>
      <w:r w:rsidR="006F5279">
        <w:rPr>
          <w:rFonts w:ascii="宋体" w:hAnsi="宋体" w:cs="宋体" w:hint="eastAsia"/>
          <w:sz w:val="30"/>
          <w:szCs w:val="30"/>
        </w:rPr>
        <w:t>、</w:t>
      </w:r>
      <w:r w:rsidR="006F5279" w:rsidRPr="00462DD9">
        <w:rPr>
          <w:rFonts w:ascii="宋体" w:hAnsi="宋体" w:cs="宋体" w:hint="eastAsia"/>
          <w:sz w:val="30"/>
          <w:szCs w:val="30"/>
        </w:rPr>
        <w:t>羊楼司镇</w:t>
      </w:r>
      <w:r w:rsidR="006F5279">
        <w:rPr>
          <w:rFonts w:ascii="宋体" w:hAnsi="宋体" w:cs="宋体" w:hint="eastAsia"/>
          <w:sz w:val="30"/>
          <w:szCs w:val="30"/>
        </w:rPr>
        <w:t>、</w:t>
      </w:r>
      <w:r w:rsidR="006F5279" w:rsidRPr="00462DD9">
        <w:rPr>
          <w:rFonts w:ascii="宋体" w:hAnsi="宋体" w:cs="宋体" w:hint="eastAsia"/>
          <w:sz w:val="30"/>
          <w:szCs w:val="30"/>
        </w:rPr>
        <w:t>五里街道办事处</w:t>
      </w:r>
      <w:r w:rsidR="006F5279">
        <w:rPr>
          <w:rFonts w:ascii="宋体" w:hAnsi="宋体" w:cs="宋体" w:hint="eastAsia"/>
          <w:sz w:val="30"/>
          <w:szCs w:val="30"/>
        </w:rPr>
        <w:t>、</w:t>
      </w:r>
      <w:r w:rsidR="006F5279" w:rsidRPr="00462DD9">
        <w:rPr>
          <w:rFonts w:ascii="宋体" w:hAnsi="宋体" w:cs="宋体" w:hint="eastAsia"/>
          <w:sz w:val="30"/>
          <w:szCs w:val="30"/>
        </w:rPr>
        <w:t>桃林镇</w:t>
      </w:r>
      <w:r w:rsidR="006F5279">
        <w:rPr>
          <w:rFonts w:ascii="宋体" w:hAnsi="宋体" w:cs="宋体" w:hint="eastAsia"/>
          <w:sz w:val="30"/>
          <w:szCs w:val="30"/>
        </w:rPr>
        <w:t>、</w:t>
      </w:r>
      <w:r w:rsidR="006F5279" w:rsidRPr="00462DD9">
        <w:rPr>
          <w:rFonts w:ascii="宋体" w:hAnsi="宋体" w:cs="宋体" w:hint="eastAsia"/>
          <w:sz w:val="30"/>
          <w:szCs w:val="30"/>
        </w:rPr>
        <w:t>坦渡镇</w:t>
      </w:r>
      <w:r w:rsidR="006F5279">
        <w:rPr>
          <w:rFonts w:ascii="宋体" w:hAnsi="宋体" w:cs="宋体" w:hint="eastAsia"/>
          <w:sz w:val="30"/>
          <w:szCs w:val="30"/>
        </w:rPr>
        <w:t>、</w:t>
      </w:r>
      <w:r w:rsidR="006F5279" w:rsidRPr="00462DD9">
        <w:rPr>
          <w:rFonts w:ascii="宋体" w:hAnsi="宋体" w:cs="宋体" w:hint="eastAsia"/>
          <w:sz w:val="30"/>
          <w:szCs w:val="30"/>
        </w:rPr>
        <w:t>聂市镇</w:t>
      </w:r>
      <w:r w:rsidR="006F5279">
        <w:rPr>
          <w:rFonts w:ascii="宋体" w:hAnsi="宋体" w:cs="宋体" w:hint="eastAsia"/>
          <w:sz w:val="30"/>
          <w:szCs w:val="30"/>
        </w:rPr>
        <w:t>、</w:t>
      </w:r>
      <w:r w:rsidR="006F5279" w:rsidRPr="00462DD9">
        <w:rPr>
          <w:rFonts w:ascii="宋体" w:hAnsi="宋体" w:cs="宋体" w:hint="eastAsia"/>
          <w:sz w:val="30"/>
          <w:szCs w:val="30"/>
        </w:rPr>
        <w:t>江南镇</w:t>
      </w:r>
      <w:r w:rsidR="006F5279">
        <w:rPr>
          <w:rFonts w:ascii="宋体" w:hAnsi="宋体" w:cs="宋体" w:hint="eastAsia"/>
          <w:sz w:val="30"/>
          <w:szCs w:val="30"/>
        </w:rPr>
        <w:t>、</w:t>
      </w:r>
      <w:r w:rsidR="006F5279" w:rsidRPr="00462DD9">
        <w:rPr>
          <w:rFonts w:ascii="宋体" w:hAnsi="宋体" w:cs="宋体" w:hint="eastAsia"/>
          <w:sz w:val="30"/>
          <w:szCs w:val="30"/>
        </w:rPr>
        <w:t>白羊田镇</w:t>
      </w:r>
      <w:r w:rsidR="006F5279">
        <w:rPr>
          <w:rFonts w:ascii="宋体" w:hAnsi="宋体" w:cs="宋体" w:hint="eastAsia"/>
          <w:sz w:val="30"/>
          <w:szCs w:val="30"/>
        </w:rPr>
        <w:t>、</w:t>
      </w:r>
      <w:r w:rsidR="006F5279" w:rsidRPr="00462DD9">
        <w:rPr>
          <w:rFonts w:ascii="宋体" w:hAnsi="宋体" w:cs="宋体" w:hint="eastAsia"/>
          <w:sz w:val="30"/>
          <w:szCs w:val="30"/>
        </w:rPr>
        <w:t>五尖山林场</w:t>
      </w:r>
      <w:r w:rsidR="006F5279">
        <w:rPr>
          <w:rFonts w:ascii="宋体" w:hAnsi="宋体" w:cs="宋体" w:hint="eastAsia"/>
          <w:sz w:val="30"/>
          <w:szCs w:val="30"/>
        </w:rPr>
        <w:t>、</w:t>
      </w:r>
      <w:r w:rsidR="006F5279" w:rsidRPr="00462DD9">
        <w:rPr>
          <w:rFonts w:ascii="宋体" w:hAnsi="宋体" w:cs="宋体" w:hint="eastAsia"/>
          <w:sz w:val="30"/>
          <w:szCs w:val="30"/>
        </w:rPr>
        <w:t>荆竹山林场</w:t>
      </w:r>
      <w:r w:rsidR="006F5279">
        <w:rPr>
          <w:rFonts w:ascii="宋体" w:hAnsi="宋体" w:cs="宋体" w:hint="eastAsia"/>
          <w:sz w:val="30"/>
          <w:szCs w:val="30"/>
        </w:rPr>
        <w:t>、</w:t>
      </w:r>
      <w:r w:rsidR="006F5279" w:rsidRPr="004F6729">
        <w:rPr>
          <w:rFonts w:ascii="宋体" w:hAnsi="宋体" w:cs="宋体" w:hint="eastAsia"/>
          <w:sz w:val="30"/>
          <w:szCs w:val="30"/>
        </w:rPr>
        <w:t>等</w:t>
      </w:r>
      <w:r w:rsidR="006F5279">
        <w:rPr>
          <w:rFonts w:ascii="宋体" w:hAnsi="宋体" w:cs="宋体" w:hint="eastAsia"/>
          <w:sz w:val="30"/>
          <w:szCs w:val="30"/>
        </w:rPr>
        <w:t>11个</w:t>
      </w:r>
      <w:r w:rsidR="006F5279" w:rsidRPr="004F6729">
        <w:rPr>
          <w:rFonts w:ascii="宋体" w:hAnsi="宋体" w:cs="宋体" w:hint="eastAsia"/>
          <w:sz w:val="30"/>
          <w:szCs w:val="30"/>
        </w:rPr>
        <w:t>乡镇</w:t>
      </w:r>
      <w:r w:rsidR="006F5279">
        <w:rPr>
          <w:rFonts w:ascii="宋体" w:hAnsi="宋体" w:cs="宋体" w:hint="eastAsia"/>
          <w:sz w:val="30"/>
          <w:szCs w:val="30"/>
        </w:rPr>
        <w:t>、</w:t>
      </w:r>
      <w:r w:rsidR="006F5279" w:rsidRPr="006F3521">
        <w:rPr>
          <w:rFonts w:ascii="宋体" w:hAnsi="宋体" w:cs="宋体" w:hint="eastAsia"/>
          <w:sz w:val="30"/>
          <w:szCs w:val="30"/>
        </w:rPr>
        <w:t>街道办事处</w:t>
      </w:r>
      <w:r w:rsidR="006F5279" w:rsidRPr="004F6729">
        <w:rPr>
          <w:rFonts w:ascii="宋体" w:hAnsi="宋体" w:cs="宋体" w:hint="eastAsia"/>
          <w:sz w:val="30"/>
          <w:szCs w:val="30"/>
        </w:rPr>
        <w:t>及国有</w:t>
      </w:r>
      <w:r w:rsidR="006F5279">
        <w:rPr>
          <w:rFonts w:ascii="宋体" w:hAnsi="宋体" w:cs="宋体" w:hint="eastAsia"/>
          <w:sz w:val="30"/>
          <w:szCs w:val="30"/>
        </w:rPr>
        <w:t>五尖山林场、国有荆竹山林场、</w:t>
      </w:r>
      <w:r w:rsidR="006F5279" w:rsidRPr="00462DD9">
        <w:rPr>
          <w:rFonts w:ascii="宋体" w:hAnsi="宋体" w:cs="宋体" w:hint="eastAsia"/>
          <w:sz w:val="30"/>
          <w:szCs w:val="30"/>
        </w:rPr>
        <w:t>白石园林场</w:t>
      </w:r>
      <w:r w:rsidR="006F5279">
        <w:rPr>
          <w:rFonts w:ascii="宋体" w:hAnsi="宋体" w:cs="宋体" w:hint="eastAsia"/>
          <w:sz w:val="30"/>
          <w:szCs w:val="30"/>
        </w:rPr>
        <w:t>3个林场实施。</w:t>
      </w:r>
      <w:r w:rsidRPr="00CF6E70">
        <w:rPr>
          <w:rFonts w:ascii="宋体" w:hAnsi="宋体" w:cs="宋体" w:hint="eastAsia"/>
          <w:sz w:val="30"/>
          <w:szCs w:val="30"/>
        </w:rPr>
        <w:t>共计</w:t>
      </w:r>
      <w:r w:rsidR="006F5279">
        <w:rPr>
          <w:rFonts w:ascii="宋体" w:hAnsi="宋体" w:cs="宋体" w:hint="eastAsia"/>
          <w:sz w:val="30"/>
          <w:szCs w:val="30"/>
        </w:rPr>
        <w:t>44</w:t>
      </w:r>
      <w:r w:rsidRPr="00CF6E70">
        <w:rPr>
          <w:rFonts w:ascii="宋体" w:hAnsi="宋体" w:cs="宋体" w:hint="eastAsia"/>
          <w:sz w:val="30"/>
          <w:szCs w:val="30"/>
        </w:rPr>
        <w:t>个小班</w:t>
      </w:r>
      <w:r>
        <w:rPr>
          <w:rFonts w:ascii="宋体" w:hAnsi="宋体" w:cs="宋体" w:hint="eastAsia"/>
          <w:sz w:val="30"/>
          <w:szCs w:val="30"/>
        </w:rPr>
        <w:t>。</w:t>
      </w:r>
      <w:r w:rsidRPr="00CF6E70">
        <w:rPr>
          <w:rFonts w:ascii="宋体" w:hAnsi="宋体" w:cs="宋体"/>
          <w:sz w:val="30"/>
          <w:szCs w:val="30"/>
        </w:rPr>
        <w:t xml:space="preserve"> </w:t>
      </w:r>
    </w:p>
    <w:p w:rsidR="000413B7" w:rsidRPr="00CF6E70" w:rsidRDefault="000413B7" w:rsidP="008B319B">
      <w:pPr>
        <w:spacing w:line="660" w:lineRule="exact"/>
        <w:rPr>
          <w:rFonts w:ascii="宋体" w:cs="Times New Roman"/>
          <w:b/>
          <w:bCs/>
          <w:sz w:val="30"/>
          <w:szCs w:val="30"/>
        </w:rPr>
      </w:pPr>
      <w:r w:rsidRPr="00CF6E70">
        <w:rPr>
          <w:rFonts w:ascii="宋体" w:hAnsi="宋体" w:cs="宋体"/>
          <w:b/>
          <w:bCs/>
          <w:sz w:val="30"/>
          <w:szCs w:val="30"/>
        </w:rPr>
        <w:t>4.1.1</w:t>
      </w:r>
      <w:r w:rsidRPr="00CF6E70">
        <w:rPr>
          <w:rFonts w:ascii="宋体" w:hAnsi="宋体" w:cs="宋体" w:hint="eastAsia"/>
          <w:b/>
          <w:bCs/>
          <w:sz w:val="30"/>
          <w:szCs w:val="30"/>
        </w:rPr>
        <w:t>林分主要特点</w:t>
      </w:r>
    </w:p>
    <w:p w:rsidR="000413B7" w:rsidRPr="00B25EA0" w:rsidRDefault="000413B7" w:rsidP="00893ADD">
      <w:pPr>
        <w:spacing w:line="660" w:lineRule="exact"/>
        <w:ind w:firstLineChars="200" w:firstLine="600"/>
        <w:jc w:val="left"/>
        <w:rPr>
          <w:rFonts w:ascii="宋体" w:cs="Times New Roman"/>
          <w:sz w:val="30"/>
          <w:szCs w:val="30"/>
        </w:rPr>
      </w:pPr>
      <w:r w:rsidRPr="00B25EA0">
        <w:rPr>
          <w:rFonts w:ascii="宋体" w:hAnsi="宋体" w:cs="宋体" w:hint="eastAsia"/>
          <w:sz w:val="30"/>
          <w:szCs w:val="30"/>
        </w:rPr>
        <w:t>幼林抚育的</w:t>
      </w:r>
      <w:r w:rsidR="006F5279">
        <w:rPr>
          <w:rFonts w:ascii="宋体" w:hAnsi="宋体" w:cs="宋体" w:hint="eastAsia"/>
          <w:sz w:val="30"/>
          <w:szCs w:val="30"/>
        </w:rPr>
        <w:t>44</w:t>
      </w:r>
      <w:r w:rsidRPr="00B25EA0">
        <w:rPr>
          <w:rFonts w:ascii="宋体" w:hAnsi="宋体" w:cs="宋体" w:hint="eastAsia"/>
          <w:sz w:val="30"/>
          <w:szCs w:val="30"/>
        </w:rPr>
        <w:t>个小班为</w:t>
      </w:r>
      <w:r w:rsidRPr="00B25EA0">
        <w:rPr>
          <w:rFonts w:ascii="宋体" w:hAnsi="宋体" w:cs="宋体"/>
          <w:sz w:val="30"/>
          <w:szCs w:val="30"/>
        </w:rPr>
        <w:t>1</w:t>
      </w:r>
      <w:r w:rsidRPr="00B25EA0">
        <w:rPr>
          <w:rFonts w:ascii="宋体" w:hAnsi="宋体" w:cs="宋体" w:hint="eastAsia"/>
          <w:sz w:val="30"/>
          <w:szCs w:val="30"/>
        </w:rPr>
        <w:t>～</w:t>
      </w:r>
      <w:r w:rsidRPr="00B25EA0">
        <w:rPr>
          <w:rFonts w:ascii="宋体" w:hAnsi="宋体" w:cs="宋体"/>
          <w:sz w:val="30"/>
          <w:szCs w:val="30"/>
        </w:rPr>
        <w:t>6</w:t>
      </w:r>
      <w:r w:rsidRPr="00B25EA0">
        <w:rPr>
          <w:rFonts w:ascii="宋体" w:hAnsi="宋体" w:cs="宋体" w:hint="eastAsia"/>
          <w:sz w:val="30"/>
          <w:szCs w:val="30"/>
        </w:rPr>
        <w:t>年幼龄林，虽造林后</w:t>
      </w:r>
      <w:r w:rsidRPr="00B25EA0">
        <w:rPr>
          <w:rFonts w:ascii="宋体" w:hAnsi="宋体" w:cs="宋体"/>
          <w:sz w:val="30"/>
          <w:szCs w:val="30"/>
        </w:rPr>
        <w:t>1</w:t>
      </w:r>
      <w:r w:rsidRPr="00B25EA0">
        <w:rPr>
          <w:rFonts w:ascii="宋体" w:hAnsi="宋体" w:cs="宋体" w:hint="eastAsia"/>
          <w:sz w:val="30"/>
          <w:szCs w:val="30"/>
        </w:rPr>
        <w:t>～</w:t>
      </w:r>
      <w:r w:rsidRPr="00B25EA0">
        <w:rPr>
          <w:rFonts w:ascii="宋体" w:hAnsi="宋体" w:cs="宋体"/>
          <w:sz w:val="30"/>
          <w:szCs w:val="30"/>
        </w:rPr>
        <w:t>3</w:t>
      </w:r>
      <w:r w:rsidRPr="00B25EA0">
        <w:rPr>
          <w:rFonts w:ascii="宋体" w:hAnsi="宋体" w:cs="宋体" w:hint="eastAsia"/>
          <w:sz w:val="30"/>
          <w:szCs w:val="30"/>
        </w:rPr>
        <w:t>年内进行过抚育，但因林分尚未郁闭成林，林内杂草、灌木丛生，杂灌盖度达</w:t>
      </w:r>
      <w:r w:rsidRPr="00B25EA0">
        <w:rPr>
          <w:rFonts w:ascii="宋体" w:hAnsi="宋体" w:cs="宋体"/>
          <w:sz w:val="30"/>
          <w:szCs w:val="30"/>
        </w:rPr>
        <w:t>8</w:t>
      </w:r>
      <w:r w:rsidRPr="00B25EA0">
        <w:rPr>
          <w:rFonts w:ascii="宋体" w:cs="宋体"/>
          <w:sz w:val="30"/>
          <w:szCs w:val="30"/>
        </w:rPr>
        <w:t>0-</w:t>
      </w:r>
      <w:r w:rsidRPr="00B25EA0">
        <w:rPr>
          <w:rFonts w:ascii="宋体" w:hAnsi="宋体" w:cs="宋体"/>
          <w:sz w:val="30"/>
          <w:szCs w:val="30"/>
        </w:rPr>
        <w:t>9</w:t>
      </w:r>
      <w:r w:rsidRPr="00B25EA0">
        <w:rPr>
          <w:rFonts w:ascii="宋体" w:cs="宋体"/>
          <w:sz w:val="30"/>
          <w:szCs w:val="30"/>
        </w:rPr>
        <w:t>0</w:t>
      </w:r>
      <w:r w:rsidRPr="00B25EA0">
        <w:rPr>
          <w:rFonts w:ascii="宋体" w:hAnsi="宋体" w:cs="宋体" w:hint="eastAsia"/>
          <w:sz w:val="30"/>
          <w:szCs w:val="30"/>
        </w:rPr>
        <w:t>％，与林木争肥、争水、争光现象明显，严重影响幼林的正常生长。</w:t>
      </w:r>
    </w:p>
    <w:p w:rsidR="000413B7" w:rsidRPr="00CE3B9D" w:rsidRDefault="000413B7" w:rsidP="008B319B">
      <w:pPr>
        <w:spacing w:line="660" w:lineRule="exact"/>
        <w:jc w:val="left"/>
        <w:rPr>
          <w:rFonts w:ascii="宋体" w:cs="Times New Roman"/>
          <w:b/>
          <w:bCs/>
          <w:sz w:val="30"/>
          <w:szCs w:val="30"/>
        </w:rPr>
      </w:pPr>
      <w:r w:rsidRPr="00CE3B9D">
        <w:rPr>
          <w:rFonts w:ascii="宋体" w:hAnsi="宋体" w:cs="宋体"/>
          <w:b/>
          <w:bCs/>
          <w:sz w:val="30"/>
          <w:szCs w:val="30"/>
        </w:rPr>
        <w:t>4.1.2</w:t>
      </w:r>
      <w:r w:rsidRPr="00CE3B9D">
        <w:rPr>
          <w:rFonts w:ascii="宋体" w:hAnsi="宋体" w:cs="宋体" w:hint="eastAsia"/>
          <w:b/>
          <w:bCs/>
          <w:sz w:val="30"/>
          <w:szCs w:val="30"/>
        </w:rPr>
        <w:t>作业措施要求</w:t>
      </w:r>
    </w:p>
    <w:p w:rsidR="000413B7" w:rsidRDefault="000413B7" w:rsidP="008B319B">
      <w:pPr>
        <w:spacing w:line="660" w:lineRule="exact"/>
        <w:jc w:val="left"/>
        <w:rPr>
          <w:rFonts w:ascii="宋体" w:cs="Times New Roman"/>
          <w:sz w:val="30"/>
          <w:szCs w:val="30"/>
        </w:rPr>
      </w:pPr>
      <w:r w:rsidRPr="00CE3B9D">
        <w:rPr>
          <w:rFonts w:ascii="宋体" w:hAnsi="宋体" w:cs="宋体"/>
          <w:sz w:val="30"/>
          <w:szCs w:val="30"/>
        </w:rPr>
        <w:t xml:space="preserve">     </w:t>
      </w:r>
      <w:r w:rsidRPr="00CE3B9D">
        <w:rPr>
          <w:rFonts w:ascii="宋体" w:hAnsi="宋体" w:cs="宋体" w:hint="eastAsia"/>
          <w:sz w:val="30"/>
          <w:szCs w:val="30"/>
        </w:rPr>
        <w:t>①</w:t>
      </w:r>
      <w:r w:rsidRPr="00CE3B9D">
        <w:rPr>
          <w:rFonts w:ascii="宋体" w:hAnsi="宋体" w:cs="宋体"/>
          <w:sz w:val="30"/>
          <w:szCs w:val="30"/>
        </w:rPr>
        <w:t xml:space="preserve"> </w:t>
      </w:r>
      <w:r w:rsidRPr="00CE3B9D">
        <w:rPr>
          <w:rFonts w:ascii="宋体" w:hAnsi="宋体" w:cs="宋体" w:hint="eastAsia"/>
          <w:sz w:val="30"/>
          <w:szCs w:val="30"/>
        </w:rPr>
        <w:t>实施时间</w:t>
      </w:r>
    </w:p>
    <w:p w:rsidR="000413B7" w:rsidRPr="00CE3B9D" w:rsidRDefault="000413B7" w:rsidP="00893ADD">
      <w:pPr>
        <w:spacing w:line="660" w:lineRule="exact"/>
        <w:ind w:firstLineChars="250" w:firstLine="750"/>
        <w:jc w:val="left"/>
        <w:rPr>
          <w:rFonts w:ascii="宋体" w:cs="Times New Roman"/>
          <w:sz w:val="30"/>
          <w:szCs w:val="30"/>
        </w:rPr>
      </w:pPr>
      <w:r w:rsidRPr="00CE3B9D">
        <w:rPr>
          <w:rFonts w:ascii="宋体" w:hAnsi="宋体" w:cs="宋体"/>
          <w:sz w:val="30"/>
          <w:szCs w:val="30"/>
        </w:rPr>
        <w:t>201</w:t>
      </w:r>
      <w:r>
        <w:rPr>
          <w:rFonts w:ascii="宋体" w:hAnsi="宋体" w:cs="宋体"/>
          <w:sz w:val="30"/>
          <w:szCs w:val="30"/>
        </w:rPr>
        <w:t>8</w:t>
      </w:r>
      <w:r w:rsidRPr="00CE3B9D">
        <w:rPr>
          <w:rFonts w:ascii="宋体" w:hAnsi="宋体" w:cs="宋体" w:hint="eastAsia"/>
          <w:sz w:val="30"/>
          <w:szCs w:val="30"/>
        </w:rPr>
        <w:t>年</w:t>
      </w:r>
      <w:r w:rsidRPr="00CE3B9D">
        <w:rPr>
          <w:rFonts w:ascii="宋体" w:hAnsi="宋体" w:cs="宋体"/>
          <w:sz w:val="30"/>
          <w:szCs w:val="30"/>
        </w:rPr>
        <w:t>5</w:t>
      </w:r>
      <w:r w:rsidRPr="00CE3B9D">
        <w:rPr>
          <w:rFonts w:ascii="宋体" w:hAnsi="宋体" w:cs="宋体" w:hint="eastAsia"/>
          <w:sz w:val="30"/>
          <w:szCs w:val="30"/>
        </w:rPr>
        <w:t>－</w:t>
      </w:r>
      <w:r>
        <w:rPr>
          <w:rFonts w:ascii="宋体" w:hAnsi="宋体" w:cs="宋体"/>
          <w:sz w:val="30"/>
          <w:szCs w:val="30"/>
        </w:rPr>
        <w:t>9</w:t>
      </w:r>
      <w:r w:rsidRPr="00CE3B9D">
        <w:rPr>
          <w:rFonts w:ascii="宋体" w:hAnsi="宋体" w:cs="宋体" w:hint="eastAsia"/>
          <w:sz w:val="30"/>
          <w:szCs w:val="30"/>
        </w:rPr>
        <w:t>月。</w:t>
      </w:r>
    </w:p>
    <w:p w:rsidR="000413B7" w:rsidRPr="00CF6E70" w:rsidRDefault="000413B7" w:rsidP="008B319B">
      <w:pPr>
        <w:spacing w:line="660" w:lineRule="exact"/>
        <w:jc w:val="lef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②</w:t>
      </w:r>
      <w:r w:rsidRPr="00CF6E70">
        <w:rPr>
          <w:rFonts w:ascii="宋体" w:hAnsi="宋体" w:cs="宋体"/>
          <w:sz w:val="30"/>
          <w:szCs w:val="30"/>
        </w:rPr>
        <w:t xml:space="preserve"> </w:t>
      </w:r>
      <w:r w:rsidRPr="00CF6E70">
        <w:rPr>
          <w:rFonts w:ascii="宋体" w:hAnsi="宋体" w:cs="宋体" w:hint="eastAsia"/>
          <w:sz w:val="30"/>
          <w:szCs w:val="30"/>
        </w:rPr>
        <w:t>实施措施</w:t>
      </w:r>
    </w:p>
    <w:p w:rsidR="000413B7" w:rsidRPr="00CF6E70" w:rsidRDefault="000413B7" w:rsidP="00893ADD">
      <w:pPr>
        <w:spacing w:line="660" w:lineRule="exact"/>
        <w:ind w:firstLineChars="200" w:firstLine="600"/>
        <w:jc w:val="left"/>
        <w:rPr>
          <w:rFonts w:ascii="宋体" w:cs="Times New Roman"/>
          <w:sz w:val="30"/>
          <w:szCs w:val="30"/>
        </w:rPr>
      </w:pPr>
      <w:r w:rsidRPr="00CF6E70">
        <w:rPr>
          <w:rFonts w:ascii="宋体" w:hAnsi="宋体" w:cs="宋体" w:hint="eastAsia"/>
          <w:sz w:val="30"/>
          <w:szCs w:val="30"/>
        </w:rPr>
        <w:t>全面实施清杂割灌，可采取机割或人割等不同方式进行，清除妨碍树木生长的灌木、藤蔓和杂草，但遇珍稀濒危树木须加以</w:t>
      </w:r>
      <w:r w:rsidRPr="00CF6E70">
        <w:rPr>
          <w:rFonts w:ascii="宋体" w:hAnsi="宋体" w:cs="宋体" w:hint="eastAsia"/>
          <w:sz w:val="30"/>
          <w:szCs w:val="30"/>
        </w:rPr>
        <w:lastRenderedPageBreak/>
        <w:t>保护，同时如遇有生长潜力的幼树、幼苗应注重保留，以便调整林分密度和结构。对针阔混交林中的阔叶树种实施修枝措施，修枝高度不超过树高的</w:t>
      </w:r>
      <w:r w:rsidRPr="00CF6E70">
        <w:rPr>
          <w:rFonts w:ascii="宋体" w:hAnsi="宋体" w:cs="宋体"/>
          <w:sz w:val="30"/>
          <w:szCs w:val="30"/>
        </w:rPr>
        <w:t>1/3</w:t>
      </w:r>
      <w:r w:rsidRPr="00CF6E70">
        <w:rPr>
          <w:rFonts w:ascii="宋体" w:hAnsi="宋体" w:cs="宋体" w:hint="eastAsia"/>
          <w:sz w:val="30"/>
          <w:szCs w:val="30"/>
        </w:rPr>
        <w:t>，既能保证林内各植株有正常的营养空间，又能培育出优质的无节良材。对林内杉木则实施除萌措施，每蔸保留一株生长于上方或两侧生长较好的植株予以定株。</w:t>
      </w:r>
    </w:p>
    <w:p w:rsidR="000413B7" w:rsidRPr="00CF6E70" w:rsidRDefault="000413B7" w:rsidP="00DA34E4">
      <w:pPr>
        <w:spacing w:line="660" w:lineRule="exact"/>
        <w:jc w:val="left"/>
        <w:rPr>
          <w:rFonts w:ascii="宋体" w:cs="Times New Roman"/>
          <w:b/>
          <w:bCs/>
          <w:sz w:val="30"/>
          <w:szCs w:val="30"/>
        </w:rPr>
      </w:pPr>
      <w:r w:rsidRPr="00CF6E70">
        <w:rPr>
          <w:rFonts w:ascii="宋体" w:hAnsi="宋体" w:cs="宋体"/>
          <w:b/>
          <w:bCs/>
          <w:sz w:val="30"/>
          <w:szCs w:val="30"/>
        </w:rPr>
        <w:t xml:space="preserve">4.1.3 </w:t>
      </w:r>
      <w:r w:rsidRPr="00CF6E70">
        <w:rPr>
          <w:rFonts w:ascii="宋体" w:hAnsi="宋体" w:cs="宋体" w:hint="eastAsia"/>
          <w:b/>
          <w:bCs/>
          <w:sz w:val="30"/>
          <w:szCs w:val="30"/>
        </w:rPr>
        <w:t>作业后可能产生的影响及程度</w:t>
      </w:r>
    </w:p>
    <w:p w:rsidR="000413B7" w:rsidRPr="00CF6E70" w:rsidRDefault="000413B7" w:rsidP="00893ADD">
      <w:pPr>
        <w:spacing w:line="660" w:lineRule="exact"/>
        <w:ind w:firstLineChars="200" w:firstLine="600"/>
        <w:jc w:val="left"/>
        <w:rPr>
          <w:rFonts w:ascii="宋体" w:hAnsi="宋体" w:cs="宋体"/>
          <w:sz w:val="30"/>
          <w:szCs w:val="30"/>
        </w:rPr>
      </w:pPr>
      <w:r w:rsidRPr="00CF6E70">
        <w:rPr>
          <w:rFonts w:ascii="宋体" w:hAnsi="宋体" w:cs="宋体" w:hint="eastAsia"/>
          <w:sz w:val="30"/>
          <w:szCs w:val="30"/>
        </w:rPr>
        <w:t>通过对幼龄林进行割灌除草，增加了林木的营养空间，改变了杂草和其它灌木与目的树种争水肥的现象，杂草腐烂后增加了林地的土壤肥力，大大促进了目的树种的生长，促进其郁闭成林。</w:t>
      </w:r>
      <w:r w:rsidRPr="00CF6E70">
        <w:rPr>
          <w:rFonts w:ascii="宋体" w:hAnsi="宋体" w:cs="宋体"/>
          <w:sz w:val="30"/>
          <w:szCs w:val="30"/>
        </w:rPr>
        <w:t xml:space="preserve"> </w:t>
      </w:r>
    </w:p>
    <w:p w:rsidR="000413B7" w:rsidRPr="00CF6E70" w:rsidRDefault="000413B7" w:rsidP="00AC3E05">
      <w:pPr>
        <w:spacing w:line="600" w:lineRule="exact"/>
        <w:jc w:val="center"/>
        <w:rPr>
          <w:rFonts w:ascii="宋体" w:cs="Times New Roman"/>
          <w:sz w:val="30"/>
          <w:szCs w:val="30"/>
        </w:rPr>
      </w:pPr>
    </w:p>
    <w:p w:rsidR="000413B7" w:rsidRPr="00CF6E70" w:rsidRDefault="000413B7" w:rsidP="00AC3E05">
      <w:pPr>
        <w:spacing w:line="600" w:lineRule="exact"/>
        <w:jc w:val="center"/>
        <w:rPr>
          <w:rFonts w:ascii="宋体" w:cs="Times New Roman"/>
          <w:sz w:val="30"/>
          <w:szCs w:val="30"/>
        </w:rPr>
      </w:pPr>
    </w:p>
    <w:p w:rsidR="000413B7" w:rsidRDefault="000413B7" w:rsidP="00AC3E05">
      <w:pPr>
        <w:spacing w:line="600" w:lineRule="exact"/>
        <w:jc w:val="center"/>
        <w:rPr>
          <w:rFonts w:ascii="宋体" w:cs="Times New Roman"/>
          <w:sz w:val="30"/>
          <w:szCs w:val="30"/>
        </w:rPr>
      </w:pPr>
    </w:p>
    <w:p w:rsidR="000413B7" w:rsidRPr="00CF6E70" w:rsidRDefault="000413B7" w:rsidP="00AC3E05">
      <w:pPr>
        <w:spacing w:line="600" w:lineRule="exact"/>
        <w:jc w:val="center"/>
        <w:rPr>
          <w:rFonts w:ascii="宋体" w:cs="Times New Roman"/>
          <w:sz w:val="30"/>
          <w:szCs w:val="30"/>
        </w:rPr>
      </w:pPr>
    </w:p>
    <w:p w:rsidR="000413B7" w:rsidRDefault="000413B7" w:rsidP="00167779">
      <w:pPr>
        <w:spacing w:line="600" w:lineRule="exact"/>
        <w:rPr>
          <w:rFonts w:ascii="宋体" w:cs="Times New Roman"/>
          <w:sz w:val="30"/>
          <w:szCs w:val="30"/>
        </w:rPr>
      </w:pPr>
    </w:p>
    <w:p w:rsidR="000413B7" w:rsidRDefault="000413B7" w:rsidP="00167779">
      <w:pPr>
        <w:spacing w:line="600" w:lineRule="exact"/>
        <w:rPr>
          <w:rFonts w:ascii="宋体" w:cs="Times New Roman"/>
          <w:sz w:val="30"/>
          <w:szCs w:val="30"/>
        </w:rPr>
      </w:pPr>
    </w:p>
    <w:p w:rsidR="000413B7" w:rsidRDefault="000413B7" w:rsidP="00167779">
      <w:pPr>
        <w:spacing w:line="600" w:lineRule="exact"/>
        <w:rPr>
          <w:rFonts w:ascii="宋体" w:cs="Times New Roman"/>
          <w:sz w:val="30"/>
          <w:szCs w:val="30"/>
        </w:rPr>
      </w:pPr>
    </w:p>
    <w:p w:rsidR="000413B7" w:rsidRPr="00CF6E70" w:rsidRDefault="000413B7" w:rsidP="00167779">
      <w:pPr>
        <w:spacing w:line="600" w:lineRule="exact"/>
        <w:rPr>
          <w:rFonts w:ascii="宋体" w:cs="Times New Roman"/>
          <w:sz w:val="30"/>
          <w:szCs w:val="30"/>
        </w:rPr>
      </w:pPr>
    </w:p>
    <w:p w:rsidR="000413B7" w:rsidRDefault="000413B7" w:rsidP="00AA7FB6">
      <w:pPr>
        <w:spacing w:line="600" w:lineRule="exact"/>
        <w:rPr>
          <w:rFonts w:ascii="宋体" w:cs="Times New Roman"/>
          <w:sz w:val="30"/>
          <w:szCs w:val="30"/>
        </w:rPr>
      </w:pPr>
    </w:p>
    <w:p w:rsidR="000413B7" w:rsidRPr="00CF6E70" w:rsidRDefault="000413B7" w:rsidP="00AC3E05">
      <w:pPr>
        <w:spacing w:line="600" w:lineRule="exact"/>
        <w:jc w:val="center"/>
        <w:rPr>
          <w:rFonts w:ascii="宋体" w:cs="Times New Roman"/>
          <w:b/>
          <w:bCs/>
          <w:sz w:val="32"/>
          <w:szCs w:val="32"/>
        </w:rPr>
      </w:pPr>
      <w:r w:rsidRPr="00CF6E70">
        <w:rPr>
          <w:rFonts w:ascii="宋体" w:hAnsi="宋体" w:cs="宋体" w:hint="eastAsia"/>
          <w:b/>
          <w:bCs/>
          <w:sz w:val="32"/>
          <w:szCs w:val="32"/>
        </w:rPr>
        <w:t>第五章</w:t>
      </w:r>
      <w:r w:rsidRPr="00CF6E70">
        <w:rPr>
          <w:rFonts w:ascii="宋体" w:hAnsi="宋体" w:cs="宋体"/>
          <w:b/>
          <w:bCs/>
          <w:sz w:val="32"/>
          <w:szCs w:val="32"/>
        </w:rPr>
        <w:t xml:space="preserve">  </w:t>
      </w:r>
      <w:r w:rsidRPr="00CF6E70">
        <w:rPr>
          <w:rFonts w:ascii="宋体" w:hAnsi="宋体" w:cs="宋体" w:hint="eastAsia"/>
          <w:b/>
          <w:bCs/>
          <w:sz w:val="32"/>
          <w:szCs w:val="32"/>
        </w:rPr>
        <w:t>成本效益测算</w:t>
      </w:r>
    </w:p>
    <w:p w:rsidR="000413B7" w:rsidRPr="00CF6E70" w:rsidRDefault="000413B7" w:rsidP="00AC3E05">
      <w:pPr>
        <w:spacing w:line="600" w:lineRule="exact"/>
        <w:jc w:val="left"/>
        <w:rPr>
          <w:rFonts w:ascii="宋体" w:hAnsi="宋体" w:cs="宋体"/>
          <w:b/>
          <w:bCs/>
          <w:sz w:val="30"/>
          <w:szCs w:val="30"/>
        </w:rPr>
      </w:pPr>
      <w:r w:rsidRPr="00CF6E70">
        <w:rPr>
          <w:rFonts w:ascii="宋体" w:hAnsi="宋体" w:cs="宋体"/>
          <w:b/>
          <w:bCs/>
          <w:sz w:val="30"/>
          <w:szCs w:val="30"/>
        </w:rPr>
        <w:t xml:space="preserve">   </w:t>
      </w:r>
    </w:p>
    <w:p w:rsidR="000413B7" w:rsidRPr="00CF6E70" w:rsidRDefault="000413B7" w:rsidP="00AC3E05">
      <w:pPr>
        <w:spacing w:line="600" w:lineRule="exact"/>
        <w:jc w:val="left"/>
        <w:rPr>
          <w:rFonts w:ascii="宋体" w:cs="Times New Roman"/>
          <w:b/>
          <w:bCs/>
          <w:sz w:val="30"/>
          <w:szCs w:val="30"/>
        </w:rPr>
      </w:pPr>
      <w:r w:rsidRPr="00CF6E70">
        <w:rPr>
          <w:rFonts w:ascii="宋体" w:hAnsi="宋体" w:cs="宋体"/>
          <w:b/>
          <w:bCs/>
          <w:sz w:val="30"/>
          <w:szCs w:val="30"/>
        </w:rPr>
        <w:t>5.1</w:t>
      </w:r>
      <w:r w:rsidRPr="00CF6E70">
        <w:rPr>
          <w:rFonts w:ascii="宋体" w:hAnsi="宋体" w:cs="宋体" w:hint="eastAsia"/>
          <w:b/>
          <w:bCs/>
          <w:sz w:val="30"/>
          <w:szCs w:val="30"/>
        </w:rPr>
        <w:t>主要技术经济指标说明及依据</w:t>
      </w:r>
    </w:p>
    <w:p w:rsidR="000413B7" w:rsidRPr="00CF6E70" w:rsidRDefault="000413B7" w:rsidP="00AC3E05">
      <w:pPr>
        <w:spacing w:line="600" w:lineRule="exact"/>
        <w:jc w:val="left"/>
        <w:rPr>
          <w:rFonts w:ascii="宋体" w:cs="Times New Roman"/>
          <w:b/>
          <w:bCs/>
          <w:sz w:val="30"/>
          <w:szCs w:val="30"/>
        </w:rPr>
      </w:pPr>
      <w:r w:rsidRPr="00CF6E70">
        <w:rPr>
          <w:rFonts w:ascii="宋体" w:hAnsi="宋体" w:cs="宋体"/>
          <w:b/>
          <w:bCs/>
          <w:sz w:val="30"/>
          <w:szCs w:val="30"/>
        </w:rPr>
        <w:t>5.1.1</w:t>
      </w:r>
      <w:r w:rsidRPr="00CF6E70">
        <w:rPr>
          <w:rFonts w:ascii="宋体" w:hAnsi="宋体" w:cs="宋体" w:hint="eastAsia"/>
          <w:b/>
          <w:bCs/>
          <w:sz w:val="30"/>
          <w:szCs w:val="30"/>
        </w:rPr>
        <w:t>主要经济技术指标说明</w:t>
      </w:r>
    </w:p>
    <w:p w:rsidR="000413B7" w:rsidRPr="00EF7B3D" w:rsidRDefault="000413B7" w:rsidP="00EF7B3D">
      <w:pPr>
        <w:spacing w:line="600" w:lineRule="exact"/>
        <w:jc w:val="left"/>
        <w:rPr>
          <w:rFonts w:ascii="宋体" w:cs="Times New Roman"/>
          <w:sz w:val="30"/>
          <w:szCs w:val="30"/>
        </w:rPr>
      </w:pPr>
      <w:r w:rsidRPr="00CF6E70">
        <w:rPr>
          <w:rFonts w:ascii="宋体" w:hAnsi="宋体" w:cs="宋体"/>
          <w:sz w:val="30"/>
          <w:szCs w:val="30"/>
        </w:rPr>
        <w:lastRenderedPageBreak/>
        <w:t xml:space="preserve">    </w:t>
      </w:r>
      <w:r w:rsidRPr="00EF7B3D">
        <w:rPr>
          <w:rFonts w:ascii="宋体" w:hAnsi="宋体" w:cs="宋体" w:hint="eastAsia"/>
          <w:sz w:val="30"/>
          <w:szCs w:val="30"/>
        </w:rPr>
        <w:t>（</w:t>
      </w:r>
      <w:r w:rsidRPr="00EF7B3D">
        <w:rPr>
          <w:rFonts w:ascii="宋体" w:hAnsi="宋体" w:cs="宋体"/>
          <w:sz w:val="30"/>
          <w:szCs w:val="30"/>
        </w:rPr>
        <w:t>1</w:t>
      </w:r>
      <w:r w:rsidRPr="00EF7B3D">
        <w:rPr>
          <w:rFonts w:ascii="宋体" w:hAnsi="宋体" w:cs="宋体" w:hint="eastAsia"/>
          <w:sz w:val="30"/>
          <w:szCs w:val="30"/>
        </w:rPr>
        <w:t>）割灌除草</w:t>
      </w:r>
    </w:p>
    <w:p w:rsidR="000413B7" w:rsidRPr="00EF7B3D" w:rsidRDefault="000413B7" w:rsidP="00EF7B3D">
      <w:pPr>
        <w:spacing w:line="600" w:lineRule="exact"/>
        <w:jc w:val="left"/>
        <w:rPr>
          <w:rFonts w:ascii="宋体" w:cs="Times New Roman"/>
          <w:sz w:val="30"/>
          <w:szCs w:val="30"/>
        </w:rPr>
      </w:pPr>
      <w:r w:rsidRPr="00EF7B3D">
        <w:rPr>
          <w:rFonts w:ascii="宋体" w:hAnsi="宋体" w:cs="宋体"/>
          <w:sz w:val="30"/>
          <w:szCs w:val="30"/>
        </w:rPr>
        <w:t xml:space="preserve">    </w:t>
      </w:r>
      <w:r w:rsidRPr="00EF7B3D">
        <w:rPr>
          <w:rFonts w:ascii="宋体" w:hAnsi="宋体" w:cs="宋体" w:hint="eastAsia"/>
          <w:sz w:val="30"/>
          <w:szCs w:val="30"/>
        </w:rPr>
        <w:t>直接费用：用工量</w:t>
      </w:r>
      <w:r w:rsidR="00DC106E">
        <w:rPr>
          <w:rFonts w:ascii="宋体" w:hAnsi="宋体" w:cs="宋体" w:hint="eastAsia"/>
          <w:sz w:val="30"/>
          <w:szCs w:val="30"/>
        </w:rPr>
        <w:t>1.5</w:t>
      </w:r>
      <w:r w:rsidRPr="00EF7B3D">
        <w:rPr>
          <w:rFonts w:ascii="宋体" w:hAnsi="宋体" w:cs="宋体" w:hint="eastAsia"/>
          <w:sz w:val="30"/>
          <w:szCs w:val="30"/>
        </w:rPr>
        <w:t>个</w:t>
      </w:r>
      <w:r w:rsidRPr="00EF7B3D">
        <w:rPr>
          <w:rFonts w:ascii="宋体" w:hAnsi="宋体" w:cs="宋体"/>
          <w:sz w:val="30"/>
          <w:szCs w:val="30"/>
        </w:rPr>
        <w:t>/</w:t>
      </w:r>
      <w:r w:rsidR="00DC106E">
        <w:rPr>
          <w:rFonts w:ascii="宋体" w:hAnsi="宋体" w:cs="宋体" w:hint="eastAsia"/>
          <w:sz w:val="30"/>
          <w:szCs w:val="30"/>
        </w:rPr>
        <w:t>亩</w:t>
      </w:r>
      <w:r w:rsidRPr="00EF7B3D">
        <w:rPr>
          <w:rFonts w:ascii="宋体" w:hAnsi="宋体" w:cs="宋体" w:hint="eastAsia"/>
          <w:sz w:val="30"/>
          <w:szCs w:val="30"/>
        </w:rPr>
        <w:t>，每个工日</w:t>
      </w:r>
      <w:r w:rsidR="00DC106E">
        <w:rPr>
          <w:rFonts w:ascii="宋体" w:hAnsi="宋体" w:cs="宋体" w:hint="eastAsia"/>
          <w:sz w:val="30"/>
          <w:szCs w:val="30"/>
        </w:rPr>
        <w:t>200</w:t>
      </w:r>
      <w:r w:rsidRPr="00EF7B3D">
        <w:rPr>
          <w:rFonts w:ascii="宋体" w:hAnsi="宋体" w:cs="宋体" w:hint="eastAsia"/>
          <w:sz w:val="30"/>
          <w:szCs w:val="30"/>
        </w:rPr>
        <w:t>元。其中清杂割灌</w:t>
      </w:r>
      <w:r w:rsidR="00DC106E">
        <w:rPr>
          <w:rFonts w:ascii="宋体" w:hAnsi="宋体" w:cs="宋体" w:hint="eastAsia"/>
          <w:sz w:val="30"/>
          <w:szCs w:val="30"/>
        </w:rPr>
        <w:t>1.1</w:t>
      </w:r>
      <w:r w:rsidRPr="00EF7B3D">
        <w:rPr>
          <w:rFonts w:ascii="宋体" w:hAnsi="宋体" w:cs="宋体" w:hint="eastAsia"/>
          <w:sz w:val="30"/>
          <w:szCs w:val="30"/>
        </w:rPr>
        <w:t>个工</w:t>
      </w:r>
      <w:r w:rsidRPr="00EF7B3D">
        <w:rPr>
          <w:rFonts w:ascii="宋体" w:hAnsi="宋体" w:cs="宋体"/>
          <w:sz w:val="30"/>
          <w:szCs w:val="30"/>
        </w:rPr>
        <w:t>/</w:t>
      </w:r>
      <w:r w:rsidR="00DC106E">
        <w:rPr>
          <w:rFonts w:ascii="宋体" w:hAnsi="宋体" w:cs="宋体" w:hint="eastAsia"/>
          <w:sz w:val="30"/>
          <w:szCs w:val="30"/>
        </w:rPr>
        <w:t>亩</w:t>
      </w:r>
      <w:r w:rsidRPr="00EF7B3D">
        <w:rPr>
          <w:rFonts w:ascii="宋体" w:hAnsi="宋体" w:cs="宋体" w:hint="eastAsia"/>
          <w:sz w:val="30"/>
          <w:szCs w:val="30"/>
        </w:rPr>
        <w:t>；剩余物处理</w:t>
      </w:r>
      <w:r w:rsidR="00DC106E">
        <w:rPr>
          <w:rFonts w:ascii="宋体" w:hAnsi="宋体" w:cs="宋体" w:hint="eastAsia"/>
          <w:sz w:val="30"/>
          <w:szCs w:val="30"/>
        </w:rPr>
        <w:t>0.2</w:t>
      </w:r>
      <w:r w:rsidRPr="00EF7B3D">
        <w:rPr>
          <w:rFonts w:ascii="宋体" w:hAnsi="宋体" w:cs="宋体" w:hint="eastAsia"/>
          <w:sz w:val="30"/>
          <w:szCs w:val="30"/>
        </w:rPr>
        <w:t>个工</w:t>
      </w:r>
      <w:r w:rsidRPr="00EF7B3D">
        <w:rPr>
          <w:rFonts w:ascii="宋体" w:hAnsi="宋体" w:cs="宋体"/>
          <w:sz w:val="30"/>
          <w:szCs w:val="30"/>
        </w:rPr>
        <w:t>/</w:t>
      </w:r>
      <w:r w:rsidR="00DC106E">
        <w:rPr>
          <w:rFonts w:ascii="宋体" w:hAnsi="宋体" w:cs="宋体" w:hint="eastAsia"/>
          <w:sz w:val="30"/>
          <w:szCs w:val="30"/>
        </w:rPr>
        <w:t>亩</w:t>
      </w:r>
      <w:r w:rsidRPr="00EF7B3D">
        <w:rPr>
          <w:rFonts w:ascii="宋体" w:hAnsi="宋体" w:cs="宋体" w:hint="eastAsia"/>
          <w:sz w:val="30"/>
          <w:szCs w:val="30"/>
        </w:rPr>
        <w:t>；修作业道</w:t>
      </w:r>
      <w:r w:rsidR="00DC106E">
        <w:rPr>
          <w:rFonts w:ascii="宋体" w:hAnsi="宋体" w:cs="宋体" w:hint="eastAsia"/>
          <w:sz w:val="30"/>
          <w:szCs w:val="30"/>
        </w:rPr>
        <w:t>0.2</w:t>
      </w:r>
      <w:r w:rsidRPr="00EF7B3D">
        <w:rPr>
          <w:rFonts w:ascii="宋体" w:hAnsi="宋体" w:cs="宋体" w:hint="eastAsia"/>
          <w:sz w:val="30"/>
          <w:szCs w:val="30"/>
        </w:rPr>
        <w:t>个工</w:t>
      </w:r>
      <w:r w:rsidRPr="00EF7B3D">
        <w:rPr>
          <w:rFonts w:ascii="宋体" w:hAnsi="宋体" w:cs="宋体"/>
          <w:sz w:val="30"/>
          <w:szCs w:val="30"/>
        </w:rPr>
        <w:t>/</w:t>
      </w:r>
      <w:r w:rsidR="00DC106E">
        <w:rPr>
          <w:rFonts w:ascii="宋体" w:hAnsi="宋体" w:cs="宋体" w:hint="eastAsia"/>
          <w:sz w:val="30"/>
          <w:szCs w:val="30"/>
        </w:rPr>
        <w:t>亩</w:t>
      </w:r>
      <w:r w:rsidRPr="00EF7B3D">
        <w:rPr>
          <w:rFonts w:ascii="宋体" w:hAnsi="宋体" w:cs="宋体" w:hint="eastAsia"/>
          <w:sz w:val="30"/>
          <w:szCs w:val="30"/>
        </w:rPr>
        <w:t>；材料费</w:t>
      </w:r>
      <w:r w:rsidR="00BE62C4">
        <w:rPr>
          <w:rFonts w:ascii="宋体" w:hAnsi="宋体" w:cs="宋体" w:hint="eastAsia"/>
          <w:sz w:val="30"/>
          <w:szCs w:val="30"/>
        </w:rPr>
        <w:t>3</w:t>
      </w:r>
      <w:r w:rsidRPr="00EF7B3D">
        <w:rPr>
          <w:rFonts w:ascii="宋体" w:hAnsi="宋体" w:cs="宋体" w:hint="eastAsia"/>
          <w:sz w:val="30"/>
          <w:szCs w:val="30"/>
        </w:rPr>
        <w:t>元</w:t>
      </w:r>
      <w:r w:rsidRPr="00EF7B3D">
        <w:rPr>
          <w:rFonts w:ascii="宋体" w:hAnsi="宋体" w:cs="宋体"/>
          <w:sz w:val="30"/>
          <w:szCs w:val="30"/>
        </w:rPr>
        <w:t>/</w:t>
      </w:r>
      <w:r w:rsidR="00BE62C4">
        <w:rPr>
          <w:rFonts w:ascii="宋体" w:hAnsi="宋体" w:cs="宋体" w:hint="eastAsia"/>
          <w:sz w:val="30"/>
          <w:szCs w:val="30"/>
        </w:rPr>
        <w:t>亩</w:t>
      </w:r>
      <w:r w:rsidRPr="00EF7B3D">
        <w:rPr>
          <w:rFonts w:ascii="宋体" w:hAnsi="宋体" w:cs="宋体" w:hint="eastAsia"/>
          <w:sz w:val="30"/>
          <w:szCs w:val="30"/>
        </w:rPr>
        <w:t>。直接费共计</w:t>
      </w:r>
      <w:r w:rsidR="00BE62C4">
        <w:rPr>
          <w:rFonts w:ascii="宋体" w:hAnsi="宋体" w:cs="宋体" w:hint="eastAsia"/>
          <w:sz w:val="30"/>
          <w:szCs w:val="30"/>
        </w:rPr>
        <w:t>303</w:t>
      </w:r>
      <w:r w:rsidRPr="00EF7B3D">
        <w:rPr>
          <w:rFonts w:ascii="宋体" w:hAnsi="宋体" w:cs="宋体" w:hint="eastAsia"/>
          <w:sz w:val="30"/>
          <w:szCs w:val="30"/>
        </w:rPr>
        <w:t>元</w:t>
      </w:r>
      <w:r w:rsidRPr="00EF7B3D">
        <w:rPr>
          <w:rFonts w:ascii="宋体" w:hAnsi="宋体" w:cs="宋体"/>
          <w:sz w:val="30"/>
          <w:szCs w:val="30"/>
        </w:rPr>
        <w:t>/</w:t>
      </w:r>
      <w:r w:rsidR="00E04261">
        <w:rPr>
          <w:rFonts w:ascii="宋体" w:hAnsi="宋体" w:cs="宋体" w:hint="eastAsia"/>
          <w:sz w:val="30"/>
          <w:szCs w:val="30"/>
        </w:rPr>
        <w:t>亩</w:t>
      </w:r>
      <w:r w:rsidRPr="00EF7B3D">
        <w:rPr>
          <w:rFonts w:ascii="宋体" w:hAnsi="宋体" w:cs="宋体" w:hint="eastAsia"/>
          <w:sz w:val="30"/>
          <w:szCs w:val="30"/>
        </w:rPr>
        <w:t>。</w:t>
      </w:r>
    </w:p>
    <w:p w:rsidR="000413B7" w:rsidRPr="00EF7B3D" w:rsidRDefault="000413B7" w:rsidP="00EF7B3D">
      <w:pPr>
        <w:spacing w:line="600" w:lineRule="exact"/>
        <w:jc w:val="left"/>
        <w:rPr>
          <w:rFonts w:ascii="宋体" w:cs="Times New Roman"/>
          <w:sz w:val="30"/>
          <w:szCs w:val="30"/>
        </w:rPr>
      </w:pPr>
      <w:r w:rsidRPr="00EF7B3D">
        <w:rPr>
          <w:rFonts w:ascii="宋体" w:hAnsi="宋体" w:cs="宋体"/>
          <w:sz w:val="30"/>
          <w:szCs w:val="30"/>
        </w:rPr>
        <w:t xml:space="preserve">    </w:t>
      </w:r>
      <w:r w:rsidRPr="00EF7B3D">
        <w:rPr>
          <w:rFonts w:ascii="宋体" w:hAnsi="宋体" w:cs="宋体" w:hint="eastAsia"/>
          <w:sz w:val="30"/>
          <w:szCs w:val="30"/>
        </w:rPr>
        <w:t>间接费用：包括实施方案编制、技术培训、作业设计、检查验收、档案管理、成效监测等其他费用及基本预备费。</w:t>
      </w:r>
      <w:r w:rsidRPr="00EF7B3D">
        <w:rPr>
          <w:rFonts w:ascii="宋体" w:hAnsi="宋体" w:cs="宋体"/>
          <w:sz w:val="30"/>
          <w:szCs w:val="30"/>
        </w:rPr>
        <w:t xml:space="preserve">         </w:t>
      </w:r>
      <w:r w:rsidRPr="00EF7B3D">
        <w:rPr>
          <w:rFonts w:ascii="宋体" w:hAnsi="宋体" w:cs="宋体" w:hint="eastAsia"/>
          <w:sz w:val="30"/>
          <w:szCs w:val="30"/>
        </w:rPr>
        <w:t>间接费用共计</w:t>
      </w:r>
      <w:r w:rsidR="00BE62C4">
        <w:rPr>
          <w:rFonts w:ascii="宋体" w:hAnsi="宋体" w:cs="宋体" w:hint="eastAsia"/>
          <w:sz w:val="30"/>
          <w:szCs w:val="30"/>
        </w:rPr>
        <w:t>5</w:t>
      </w:r>
      <w:r w:rsidRPr="00EF7B3D">
        <w:rPr>
          <w:rFonts w:ascii="宋体" w:hAnsi="宋体" w:cs="宋体" w:hint="eastAsia"/>
          <w:sz w:val="30"/>
          <w:szCs w:val="30"/>
        </w:rPr>
        <w:t>元</w:t>
      </w:r>
      <w:r w:rsidRPr="00EF7B3D">
        <w:rPr>
          <w:rFonts w:ascii="宋体" w:hAnsi="宋体" w:cs="宋体"/>
          <w:sz w:val="30"/>
          <w:szCs w:val="30"/>
        </w:rPr>
        <w:t>/</w:t>
      </w:r>
      <w:r w:rsidR="00BE62C4">
        <w:rPr>
          <w:rFonts w:ascii="宋体" w:hAnsi="宋体" w:cs="宋体" w:hint="eastAsia"/>
          <w:sz w:val="30"/>
          <w:szCs w:val="30"/>
        </w:rPr>
        <w:t>亩</w:t>
      </w:r>
      <w:r w:rsidRPr="00EF7B3D">
        <w:rPr>
          <w:rFonts w:ascii="宋体" w:hAnsi="宋体" w:cs="宋体" w:hint="eastAsia"/>
          <w:sz w:val="30"/>
          <w:szCs w:val="30"/>
        </w:rPr>
        <w:t>。</w:t>
      </w:r>
    </w:p>
    <w:p w:rsidR="000413B7" w:rsidRPr="00EF7B3D" w:rsidRDefault="000413B7" w:rsidP="00EF7B3D">
      <w:pPr>
        <w:spacing w:line="600" w:lineRule="exact"/>
        <w:jc w:val="left"/>
        <w:rPr>
          <w:rFonts w:ascii="宋体" w:cs="Times New Roman"/>
          <w:sz w:val="30"/>
          <w:szCs w:val="30"/>
        </w:rPr>
      </w:pPr>
      <w:r w:rsidRPr="00EF7B3D">
        <w:rPr>
          <w:rFonts w:ascii="宋体" w:hAnsi="宋体" w:cs="宋体"/>
          <w:sz w:val="30"/>
          <w:szCs w:val="30"/>
        </w:rPr>
        <w:t xml:space="preserve">    </w:t>
      </w:r>
      <w:r w:rsidRPr="00EF7B3D">
        <w:rPr>
          <w:rFonts w:ascii="宋体" w:hAnsi="宋体" w:cs="宋体" w:hint="eastAsia"/>
          <w:sz w:val="30"/>
          <w:szCs w:val="30"/>
        </w:rPr>
        <w:t>直接费用、间接费用总计</w:t>
      </w:r>
      <w:r w:rsidR="004D5965">
        <w:rPr>
          <w:rFonts w:ascii="宋体" w:hAnsi="宋体" w:cs="宋体" w:hint="eastAsia"/>
          <w:sz w:val="30"/>
          <w:szCs w:val="30"/>
        </w:rPr>
        <w:t>123</w:t>
      </w:r>
      <w:r w:rsidR="008612E3">
        <w:rPr>
          <w:rFonts w:ascii="宋体" w:hAnsi="宋体" w:cs="宋体" w:hint="eastAsia"/>
          <w:sz w:val="30"/>
          <w:szCs w:val="30"/>
        </w:rPr>
        <w:t>.</w:t>
      </w:r>
      <w:r w:rsidR="004D5965">
        <w:rPr>
          <w:rFonts w:ascii="宋体" w:hAnsi="宋体" w:cs="宋体" w:hint="eastAsia"/>
          <w:sz w:val="30"/>
          <w:szCs w:val="30"/>
        </w:rPr>
        <w:t>2</w:t>
      </w:r>
      <w:r w:rsidRPr="00EF7B3D">
        <w:rPr>
          <w:rFonts w:ascii="宋体" w:hAnsi="宋体" w:cs="宋体" w:hint="eastAsia"/>
          <w:sz w:val="30"/>
          <w:szCs w:val="30"/>
        </w:rPr>
        <w:t>元</w:t>
      </w:r>
      <w:r w:rsidRPr="00EF7B3D">
        <w:rPr>
          <w:rFonts w:ascii="宋体" w:hAnsi="宋体" w:cs="宋体"/>
          <w:sz w:val="30"/>
          <w:szCs w:val="30"/>
        </w:rPr>
        <w:t>/</w:t>
      </w:r>
      <w:r w:rsidRPr="00EF7B3D">
        <w:rPr>
          <w:rFonts w:ascii="宋体" w:hAnsi="宋体" w:cs="宋体" w:hint="eastAsia"/>
          <w:sz w:val="30"/>
          <w:szCs w:val="30"/>
        </w:rPr>
        <w:t>公顷。</w:t>
      </w:r>
    </w:p>
    <w:p w:rsidR="000413B7" w:rsidRPr="008E413D" w:rsidRDefault="000413B7" w:rsidP="00453AC2">
      <w:pPr>
        <w:spacing w:line="600" w:lineRule="exact"/>
        <w:jc w:val="left"/>
        <w:rPr>
          <w:rFonts w:ascii="宋体" w:cs="Times New Roman"/>
          <w:color w:val="FF0000"/>
          <w:sz w:val="30"/>
          <w:szCs w:val="30"/>
        </w:rPr>
      </w:pPr>
      <w:r w:rsidRPr="00EF7B3D">
        <w:rPr>
          <w:rFonts w:ascii="宋体" w:hAnsi="宋体" w:cs="宋体"/>
          <w:sz w:val="30"/>
          <w:szCs w:val="30"/>
        </w:rPr>
        <w:t xml:space="preserve">    </w:t>
      </w:r>
    </w:p>
    <w:p w:rsidR="000413B7" w:rsidRPr="00CF6E70" w:rsidRDefault="000413B7" w:rsidP="00AC3E05">
      <w:pPr>
        <w:spacing w:line="600" w:lineRule="exact"/>
        <w:jc w:val="left"/>
        <w:rPr>
          <w:rFonts w:ascii="宋体" w:cs="Times New Roman"/>
          <w:b/>
          <w:bCs/>
          <w:sz w:val="30"/>
          <w:szCs w:val="30"/>
        </w:rPr>
      </w:pPr>
      <w:r w:rsidRPr="00CF6E70">
        <w:rPr>
          <w:rFonts w:ascii="宋体" w:hAnsi="宋体" w:cs="宋体"/>
          <w:b/>
          <w:bCs/>
          <w:sz w:val="30"/>
          <w:szCs w:val="30"/>
        </w:rPr>
        <w:t xml:space="preserve">5.1.2 </w:t>
      </w:r>
      <w:r w:rsidRPr="00CF6E70">
        <w:rPr>
          <w:rFonts w:ascii="宋体" w:hAnsi="宋体" w:cs="宋体" w:hint="eastAsia"/>
          <w:b/>
          <w:bCs/>
          <w:sz w:val="30"/>
          <w:szCs w:val="30"/>
        </w:rPr>
        <w:t>主要经济技术指标依据</w:t>
      </w:r>
    </w:p>
    <w:p w:rsidR="000413B7" w:rsidRPr="00CF6E70" w:rsidRDefault="000413B7" w:rsidP="00AC3E05">
      <w:pPr>
        <w:spacing w:line="600" w:lineRule="exact"/>
        <w:jc w:val="lef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根据有关部门规定的技术经济指标，结合现行物价和当前社会工资水平计算。</w:t>
      </w:r>
    </w:p>
    <w:p w:rsidR="000413B7" w:rsidRPr="00CF6E70" w:rsidRDefault="000413B7" w:rsidP="00AC3E05">
      <w:pPr>
        <w:spacing w:line="600" w:lineRule="exact"/>
        <w:jc w:val="left"/>
        <w:rPr>
          <w:rFonts w:ascii="宋体" w:cs="Times New Roman"/>
          <w:b/>
          <w:bCs/>
          <w:sz w:val="30"/>
          <w:szCs w:val="30"/>
        </w:rPr>
      </w:pPr>
      <w:r w:rsidRPr="00CF6E70">
        <w:rPr>
          <w:rFonts w:ascii="宋体" w:hAnsi="宋体" w:cs="宋体"/>
          <w:b/>
          <w:bCs/>
          <w:sz w:val="30"/>
          <w:szCs w:val="30"/>
        </w:rPr>
        <w:t>5.2</w:t>
      </w:r>
      <w:r w:rsidRPr="00CF6E70">
        <w:rPr>
          <w:rFonts w:ascii="宋体" w:hAnsi="宋体" w:cs="宋体" w:hint="eastAsia"/>
          <w:b/>
          <w:bCs/>
          <w:sz w:val="30"/>
          <w:szCs w:val="30"/>
        </w:rPr>
        <w:t>投资概算</w:t>
      </w:r>
    </w:p>
    <w:p w:rsidR="000413B7" w:rsidRPr="00CF6E70" w:rsidRDefault="000413B7" w:rsidP="00893ADD">
      <w:pPr>
        <w:spacing w:line="600" w:lineRule="exact"/>
        <w:ind w:firstLineChars="150" w:firstLine="452"/>
        <w:jc w:val="left"/>
        <w:rPr>
          <w:rFonts w:ascii="宋体" w:cs="Times New Roman"/>
          <w:sz w:val="30"/>
          <w:szCs w:val="30"/>
        </w:rPr>
      </w:pPr>
      <w:r w:rsidRPr="00CF6E70">
        <w:rPr>
          <w:rFonts w:ascii="宋体" w:hAnsi="宋体" w:cs="宋体"/>
          <w:b/>
          <w:bCs/>
          <w:sz w:val="30"/>
          <w:szCs w:val="30"/>
        </w:rPr>
        <w:t xml:space="preserve"> </w:t>
      </w:r>
      <w:r>
        <w:rPr>
          <w:rFonts w:ascii="宋体" w:hAnsi="宋体" w:cs="宋体"/>
          <w:sz w:val="30"/>
          <w:szCs w:val="30"/>
        </w:rPr>
        <w:t>2018</w:t>
      </w:r>
      <w:r w:rsidRPr="00CF6E70">
        <w:rPr>
          <w:rFonts w:ascii="宋体" w:hAnsi="宋体" w:cs="宋体" w:hint="eastAsia"/>
          <w:sz w:val="30"/>
          <w:szCs w:val="30"/>
        </w:rPr>
        <w:t>年度临湘市中央财政森林抚育项目总面积</w:t>
      </w:r>
      <w:r>
        <w:rPr>
          <w:rFonts w:ascii="宋体" w:hAnsi="宋体" w:cs="宋体"/>
          <w:sz w:val="30"/>
          <w:szCs w:val="30"/>
        </w:rPr>
        <w:t>4000.00</w:t>
      </w:r>
      <w:r>
        <w:rPr>
          <w:rFonts w:ascii="宋体" w:hAnsi="宋体" w:cs="宋体" w:hint="eastAsia"/>
          <w:sz w:val="30"/>
          <w:szCs w:val="30"/>
        </w:rPr>
        <w:t>亩</w:t>
      </w:r>
      <w:r w:rsidRPr="00CF6E70">
        <w:rPr>
          <w:rFonts w:ascii="宋体" w:hAnsi="宋体" w:cs="宋体" w:hint="eastAsia"/>
          <w:sz w:val="30"/>
          <w:szCs w:val="30"/>
        </w:rPr>
        <w:t>，总投资为</w:t>
      </w:r>
      <w:r w:rsidR="008E413D">
        <w:rPr>
          <w:rFonts w:ascii="宋体" w:hAnsi="宋体" w:cs="宋体" w:hint="eastAsia"/>
          <w:sz w:val="30"/>
          <w:szCs w:val="30"/>
        </w:rPr>
        <w:t>123</w:t>
      </w:r>
      <w:r w:rsidR="008612E3">
        <w:rPr>
          <w:rFonts w:ascii="宋体" w:hAnsi="宋体" w:cs="宋体" w:hint="eastAsia"/>
          <w:sz w:val="30"/>
          <w:szCs w:val="30"/>
        </w:rPr>
        <w:t>.</w:t>
      </w:r>
      <w:r w:rsidR="008E413D">
        <w:rPr>
          <w:rFonts w:ascii="宋体" w:hAnsi="宋体" w:cs="宋体" w:hint="eastAsia"/>
          <w:sz w:val="30"/>
          <w:szCs w:val="30"/>
        </w:rPr>
        <w:t>2</w:t>
      </w:r>
      <w:r>
        <w:rPr>
          <w:rFonts w:ascii="宋体" w:hAnsi="宋体" w:cs="宋体" w:hint="eastAsia"/>
          <w:sz w:val="30"/>
          <w:szCs w:val="30"/>
        </w:rPr>
        <w:t>万</w:t>
      </w:r>
      <w:r w:rsidRPr="00CF6E70">
        <w:rPr>
          <w:rFonts w:ascii="宋体" w:hAnsi="宋体" w:cs="宋体" w:hint="eastAsia"/>
          <w:sz w:val="30"/>
          <w:szCs w:val="30"/>
        </w:rPr>
        <w:t>元，其中直接费用</w:t>
      </w:r>
      <w:r w:rsidR="008E413D">
        <w:rPr>
          <w:rFonts w:ascii="宋体" w:hAnsi="宋体" w:cs="宋体" w:hint="eastAsia"/>
          <w:sz w:val="30"/>
          <w:szCs w:val="30"/>
        </w:rPr>
        <w:t>121</w:t>
      </w:r>
      <w:r w:rsidR="008612E3">
        <w:rPr>
          <w:rFonts w:ascii="宋体" w:hAnsi="宋体" w:cs="宋体" w:hint="eastAsia"/>
          <w:sz w:val="30"/>
          <w:szCs w:val="30"/>
        </w:rPr>
        <w:t>.</w:t>
      </w:r>
      <w:r w:rsidR="008E413D">
        <w:rPr>
          <w:rFonts w:ascii="宋体" w:hAnsi="宋体" w:cs="宋体" w:hint="eastAsia"/>
          <w:sz w:val="30"/>
          <w:szCs w:val="30"/>
        </w:rPr>
        <w:t>2</w:t>
      </w:r>
      <w:r>
        <w:rPr>
          <w:rFonts w:ascii="宋体" w:hAnsi="宋体" w:cs="宋体" w:hint="eastAsia"/>
          <w:sz w:val="30"/>
          <w:szCs w:val="30"/>
        </w:rPr>
        <w:t>万</w:t>
      </w:r>
      <w:r w:rsidRPr="00CF6E70">
        <w:rPr>
          <w:rFonts w:ascii="宋体" w:hAnsi="宋体" w:cs="宋体" w:hint="eastAsia"/>
          <w:sz w:val="30"/>
          <w:szCs w:val="30"/>
        </w:rPr>
        <w:t>元，间接费用</w:t>
      </w:r>
      <w:r w:rsidR="008E413D">
        <w:rPr>
          <w:rFonts w:ascii="宋体" w:hAnsi="宋体" w:cs="宋体" w:hint="eastAsia"/>
          <w:sz w:val="30"/>
          <w:szCs w:val="30"/>
        </w:rPr>
        <w:t>2</w:t>
      </w:r>
      <w:r>
        <w:rPr>
          <w:rFonts w:ascii="宋体" w:hAnsi="宋体" w:cs="宋体" w:hint="eastAsia"/>
          <w:sz w:val="30"/>
          <w:szCs w:val="30"/>
        </w:rPr>
        <w:t>万</w:t>
      </w:r>
      <w:r w:rsidRPr="00CF6E70">
        <w:rPr>
          <w:rFonts w:ascii="宋体" w:hAnsi="宋体" w:cs="宋体" w:hint="eastAsia"/>
          <w:sz w:val="30"/>
          <w:szCs w:val="30"/>
        </w:rPr>
        <w:t>元。</w:t>
      </w:r>
    </w:p>
    <w:p w:rsidR="000413B7" w:rsidRPr="00CF6E70" w:rsidRDefault="000413B7" w:rsidP="00DA34E4">
      <w:pPr>
        <w:spacing w:line="600" w:lineRule="exact"/>
        <w:jc w:val="left"/>
        <w:rPr>
          <w:rFonts w:ascii="宋体" w:cs="Times New Roman"/>
          <w:b/>
          <w:bCs/>
          <w:sz w:val="30"/>
          <w:szCs w:val="30"/>
        </w:rPr>
      </w:pPr>
      <w:r w:rsidRPr="00CF6E70">
        <w:rPr>
          <w:rFonts w:ascii="宋体" w:hAnsi="宋体" w:cs="宋体"/>
          <w:sz w:val="30"/>
          <w:szCs w:val="30"/>
        </w:rPr>
        <w:t xml:space="preserve">    </w:t>
      </w:r>
      <w:r w:rsidRPr="00CF6E70">
        <w:rPr>
          <w:rFonts w:ascii="宋体" w:hAnsi="宋体" w:cs="宋体"/>
          <w:b/>
          <w:bCs/>
          <w:sz w:val="30"/>
          <w:szCs w:val="30"/>
        </w:rPr>
        <w:t>5.3</w:t>
      </w:r>
      <w:r w:rsidRPr="00CF6E70">
        <w:rPr>
          <w:rFonts w:ascii="宋体" w:hAnsi="宋体" w:cs="宋体" w:hint="eastAsia"/>
          <w:b/>
          <w:bCs/>
          <w:sz w:val="30"/>
          <w:szCs w:val="30"/>
        </w:rPr>
        <w:t>资金筹措</w:t>
      </w:r>
    </w:p>
    <w:p w:rsidR="000413B7" w:rsidRPr="00CE3B9D" w:rsidRDefault="000413B7" w:rsidP="00893ADD">
      <w:pPr>
        <w:spacing w:line="600" w:lineRule="exact"/>
        <w:ind w:firstLineChars="150" w:firstLine="450"/>
        <w:jc w:val="left"/>
        <w:rPr>
          <w:rFonts w:ascii="宋体" w:cs="Times New Roman"/>
          <w:sz w:val="30"/>
          <w:szCs w:val="30"/>
        </w:rPr>
      </w:pPr>
      <w:r w:rsidRPr="00CF6E70">
        <w:rPr>
          <w:rFonts w:ascii="宋体" w:hAnsi="宋体" w:cs="宋体" w:hint="eastAsia"/>
          <w:sz w:val="30"/>
          <w:szCs w:val="30"/>
        </w:rPr>
        <w:t>项目总投资</w:t>
      </w:r>
      <w:r w:rsidR="00E17B3C">
        <w:rPr>
          <w:rFonts w:ascii="宋体" w:hAnsi="宋体" w:cs="宋体" w:hint="eastAsia"/>
          <w:sz w:val="30"/>
          <w:szCs w:val="30"/>
        </w:rPr>
        <w:t>123</w:t>
      </w:r>
      <w:r w:rsidR="008612E3">
        <w:rPr>
          <w:rFonts w:ascii="宋体" w:hAnsi="宋体" w:cs="宋体" w:hint="eastAsia"/>
          <w:sz w:val="30"/>
          <w:szCs w:val="30"/>
        </w:rPr>
        <w:t>.</w:t>
      </w:r>
      <w:r w:rsidR="00E17B3C">
        <w:rPr>
          <w:rFonts w:ascii="宋体" w:hAnsi="宋体" w:cs="宋体" w:hint="eastAsia"/>
          <w:sz w:val="30"/>
          <w:szCs w:val="30"/>
        </w:rPr>
        <w:t>2</w:t>
      </w:r>
      <w:r>
        <w:rPr>
          <w:rFonts w:ascii="宋体" w:hAnsi="宋体" w:cs="宋体" w:hint="eastAsia"/>
          <w:sz w:val="30"/>
          <w:szCs w:val="30"/>
        </w:rPr>
        <w:t>万</w:t>
      </w:r>
      <w:r w:rsidRPr="00CF6E70">
        <w:rPr>
          <w:rFonts w:ascii="宋体" w:hAnsi="宋体" w:cs="宋体" w:hint="eastAsia"/>
          <w:sz w:val="30"/>
          <w:szCs w:val="30"/>
        </w:rPr>
        <w:t>元，申请中央财政补贴资金</w:t>
      </w:r>
      <w:r w:rsidR="00D321C9">
        <w:rPr>
          <w:rFonts w:ascii="宋体" w:hAnsi="宋体" w:cs="宋体" w:hint="eastAsia"/>
          <w:sz w:val="30"/>
          <w:szCs w:val="30"/>
        </w:rPr>
        <w:t>42</w:t>
      </w:r>
      <w:r>
        <w:rPr>
          <w:rFonts w:ascii="宋体" w:hAnsi="宋体" w:cs="宋体" w:hint="eastAsia"/>
          <w:sz w:val="30"/>
          <w:szCs w:val="30"/>
        </w:rPr>
        <w:t>万</w:t>
      </w:r>
      <w:r w:rsidRPr="00CF6E70">
        <w:rPr>
          <w:rFonts w:ascii="宋体" w:hAnsi="宋体" w:cs="宋体" w:hint="eastAsia"/>
          <w:sz w:val="30"/>
          <w:szCs w:val="30"/>
        </w:rPr>
        <w:t>元（包括直接费</w:t>
      </w:r>
      <w:r w:rsidR="00F74A60">
        <w:rPr>
          <w:rFonts w:ascii="宋体" w:hAnsi="宋体" w:cs="宋体" w:hint="eastAsia"/>
          <w:sz w:val="30"/>
          <w:szCs w:val="30"/>
        </w:rPr>
        <w:t>40</w:t>
      </w:r>
      <w:r>
        <w:rPr>
          <w:rFonts w:ascii="宋体" w:hAnsi="宋体" w:cs="宋体" w:hint="eastAsia"/>
          <w:sz w:val="30"/>
          <w:szCs w:val="30"/>
        </w:rPr>
        <w:t>万</w:t>
      </w:r>
      <w:r w:rsidRPr="00CF6E70">
        <w:rPr>
          <w:rFonts w:ascii="宋体" w:hAnsi="宋体" w:cs="宋体" w:hint="eastAsia"/>
          <w:sz w:val="30"/>
          <w:szCs w:val="30"/>
        </w:rPr>
        <w:t>元，间接费</w:t>
      </w:r>
      <w:r w:rsidR="00F74A60">
        <w:rPr>
          <w:rFonts w:ascii="宋体" w:hAnsi="宋体" w:cs="宋体" w:hint="eastAsia"/>
          <w:sz w:val="30"/>
          <w:szCs w:val="30"/>
        </w:rPr>
        <w:t>2</w:t>
      </w:r>
      <w:r>
        <w:rPr>
          <w:rFonts w:ascii="宋体" w:hAnsi="宋体" w:cs="宋体" w:hint="eastAsia"/>
          <w:sz w:val="30"/>
          <w:szCs w:val="30"/>
        </w:rPr>
        <w:t>万</w:t>
      </w:r>
      <w:r w:rsidRPr="00CF6E70">
        <w:rPr>
          <w:rFonts w:ascii="宋体" w:hAnsi="宋体" w:cs="宋体" w:hint="eastAsia"/>
          <w:sz w:val="30"/>
          <w:szCs w:val="30"/>
        </w:rPr>
        <w:t>元），</w:t>
      </w:r>
      <w:r w:rsidRPr="00CE3B9D">
        <w:rPr>
          <w:rFonts w:ascii="宋体" w:hAnsi="宋体" w:cs="宋体" w:hint="eastAsia"/>
          <w:sz w:val="30"/>
          <w:szCs w:val="30"/>
        </w:rPr>
        <w:t>占</w:t>
      </w:r>
      <w:r w:rsidR="00F74A60">
        <w:rPr>
          <w:rFonts w:ascii="宋体" w:hAnsi="宋体" w:cs="宋体" w:hint="eastAsia"/>
          <w:sz w:val="30"/>
          <w:szCs w:val="30"/>
        </w:rPr>
        <w:t>34</w:t>
      </w:r>
      <w:r>
        <w:rPr>
          <w:rFonts w:ascii="宋体" w:hAnsi="宋体" w:cs="宋体"/>
          <w:sz w:val="30"/>
          <w:szCs w:val="30"/>
        </w:rPr>
        <w:t>.</w:t>
      </w:r>
      <w:r w:rsidR="00F74A60">
        <w:rPr>
          <w:rFonts w:ascii="宋体" w:hAnsi="宋体" w:cs="宋体" w:hint="eastAsia"/>
          <w:sz w:val="30"/>
          <w:szCs w:val="30"/>
        </w:rPr>
        <w:t>09</w:t>
      </w:r>
      <w:r w:rsidRPr="00CE3B9D">
        <w:rPr>
          <w:rFonts w:ascii="宋体" w:hAnsi="宋体" w:cs="宋体"/>
          <w:sz w:val="30"/>
          <w:szCs w:val="30"/>
        </w:rPr>
        <w:t>%</w:t>
      </w:r>
      <w:r w:rsidRPr="00CE3B9D">
        <w:rPr>
          <w:rFonts w:ascii="宋体" w:hAnsi="宋体" w:cs="宋体" w:hint="eastAsia"/>
          <w:sz w:val="30"/>
          <w:szCs w:val="30"/>
        </w:rPr>
        <w:t>；地方自筹</w:t>
      </w:r>
      <w:r w:rsidR="00F74A60">
        <w:rPr>
          <w:rFonts w:ascii="宋体" w:hAnsi="宋体" w:cs="宋体" w:hint="eastAsia"/>
          <w:sz w:val="30"/>
          <w:szCs w:val="30"/>
        </w:rPr>
        <w:t>81.2</w:t>
      </w:r>
      <w:r>
        <w:rPr>
          <w:rFonts w:ascii="宋体" w:hAnsi="宋体" w:cs="宋体" w:hint="eastAsia"/>
          <w:sz w:val="30"/>
          <w:szCs w:val="30"/>
        </w:rPr>
        <w:t>万</w:t>
      </w:r>
      <w:r w:rsidRPr="00CE3B9D">
        <w:rPr>
          <w:rFonts w:ascii="宋体" w:hAnsi="宋体" w:cs="宋体" w:hint="eastAsia"/>
          <w:sz w:val="30"/>
          <w:szCs w:val="30"/>
        </w:rPr>
        <w:t>元，占</w:t>
      </w:r>
      <w:r w:rsidR="00F74A60">
        <w:rPr>
          <w:rFonts w:ascii="宋体" w:hAnsi="宋体" w:cs="宋体" w:hint="eastAsia"/>
          <w:sz w:val="30"/>
          <w:szCs w:val="30"/>
        </w:rPr>
        <w:t>65.91</w:t>
      </w:r>
      <w:r w:rsidRPr="00CE3B9D">
        <w:rPr>
          <w:rFonts w:ascii="宋体" w:hAnsi="宋体" w:cs="宋体"/>
          <w:sz w:val="30"/>
          <w:szCs w:val="30"/>
        </w:rPr>
        <w:t>%</w:t>
      </w:r>
      <w:r w:rsidRPr="00CE3B9D">
        <w:rPr>
          <w:rFonts w:ascii="宋体" w:hAnsi="宋体" w:cs="宋体" w:hint="eastAsia"/>
          <w:sz w:val="30"/>
          <w:szCs w:val="30"/>
        </w:rPr>
        <w:t>。</w:t>
      </w:r>
    </w:p>
    <w:p w:rsidR="000413B7" w:rsidRPr="00CF6E70" w:rsidRDefault="000413B7" w:rsidP="00AC3E05">
      <w:pPr>
        <w:spacing w:line="600" w:lineRule="exact"/>
        <w:jc w:val="left"/>
        <w:rPr>
          <w:rFonts w:ascii="宋体" w:cs="Times New Roman"/>
          <w:b/>
          <w:bCs/>
          <w:sz w:val="30"/>
          <w:szCs w:val="30"/>
        </w:rPr>
      </w:pPr>
      <w:r w:rsidRPr="00CF6E70">
        <w:rPr>
          <w:rFonts w:ascii="宋体" w:hAnsi="宋体" w:cs="宋体"/>
          <w:b/>
          <w:bCs/>
          <w:sz w:val="30"/>
          <w:szCs w:val="30"/>
        </w:rPr>
        <w:t>5.4</w:t>
      </w:r>
      <w:r w:rsidRPr="00CF6E70">
        <w:rPr>
          <w:rFonts w:ascii="宋体" w:hAnsi="宋体" w:cs="宋体" w:hint="eastAsia"/>
          <w:b/>
          <w:bCs/>
          <w:sz w:val="30"/>
          <w:szCs w:val="30"/>
        </w:rPr>
        <w:t>效益分析</w:t>
      </w:r>
    </w:p>
    <w:p w:rsidR="000413B7" w:rsidRPr="00CF6E70" w:rsidRDefault="000413B7" w:rsidP="00AC3E05">
      <w:pPr>
        <w:spacing w:line="600" w:lineRule="exact"/>
        <w:jc w:val="lef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项目总面积为</w:t>
      </w:r>
      <w:r>
        <w:rPr>
          <w:rFonts w:ascii="宋体" w:hAnsi="宋体" w:cs="宋体"/>
          <w:sz w:val="30"/>
          <w:szCs w:val="30"/>
        </w:rPr>
        <w:t>200.00</w:t>
      </w:r>
      <w:r w:rsidRPr="00CF6E70">
        <w:rPr>
          <w:rFonts w:ascii="宋体" w:hAnsi="宋体" w:cs="宋体" w:hint="eastAsia"/>
          <w:sz w:val="30"/>
          <w:szCs w:val="30"/>
        </w:rPr>
        <w:t>公顷，项总投资</w:t>
      </w:r>
      <w:r>
        <w:rPr>
          <w:rFonts w:ascii="宋体" w:hAnsi="宋体" w:cs="宋体"/>
          <w:sz w:val="30"/>
          <w:szCs w:val="30"/>
        </w:rPr>
        <w:t>79.20</w:t>
      </w:r>
      <w:r>
        <w:rPr>
          <w:rFonts w:ascii="宋体" w:hAnsi="宋体" w:cs="宋体" w:hint="eastAsia"/>
          <w:sz w:val="30"/>
          <w:szCs w:val="30"/>
        </w:rPr>
        <w:t>万</w:t>
      </w:r>
      <w:r w:rsidRPr="00CF6E70">
        <w:rPr>
          <w:rFonts w:ascii="宋体" w:hAnsi="宋体" w:cs="宋体" w:hint="eastAsia"/>
          <w:sz w:val="30"/>
          <w:szCs w:val="30"/>
        </w:rPr>
        <w:t>元，一年中一次性为一个生产项目投入如此多的资金，确实困难较大。但只</w:t>
      </w:r>
      <w:r w:rsidRPr="00CF6E70">
        <w:rPr>
          <w:rFonts w:ascii="宋体" w:hAnsi="宋体" w:cs="宋体" w:hint="eastAsia"/>
          <w:sz w:val="30"/>
          <w:szCs w:val="30"/>
        </w:rPr>
        <w:lastRenderedPageBreak/>
        <w:t>要求得上级主管部门的鼎力支持，辅之以林场</w:t>
      </w:r>
      <w:r>
        <w:rPr>
          <w:rFonts w:ascii="宋体" w:hAnsi="宋体" w:cs="宋体" w:hint="eastAsia"/>
          <w:sz w:val="30"/>
          <w:szCs w:val="30"/>
        </w:rPr>
        <w:t>、</w:t>
      </w:r>
      <w:r w:rsidRPr="00CF6E70">
        <w:rPr>
          <w:rFonts w:ascii="宋体" w:hAnsi="宋体" w:cs="宋体" w:hint="eastAsia"/>
          <w:sz w:val="30"/>
          <w:szCs w:val="30"/>
        </w:rPr>
        <w:t>林农自身的合理安排，按期如质如量完成任务是切实可行的。</w:t>
      </w:r>
    </w:p>
    <w:p w:rsidR="000413B7" w:rsidRPr="00CF6E70" w:rsidRDefault="000413B7" w:rsidP="00AC3E05">
      <w:pPr>
        <w:spacing w:line="600" w:lineRule="exact"/>
        <w:ind w:firstLine="630"/>
        <w:jc w:val="left"/>
        <w:rPr>
          <w:rFonts w:ascii="宋体" w:cs="Times New Roman"/>
          <w:sz w:val="30"/>
          <w:szCs w:val="30"/>
        </w:rPr>
      </w:pPr>
      <w:r w:rsidRPr="00CF6E70">
        <w:rPr>
          <w:rFonts w:ascii="宋体" w:hAnsi="宋体" w:cs="宋体" w:hint="eastAsia"/>
          <w:sz w:val="30"/>
          <w:szCs w:val="30"/>
        </w:rPr>
        <w:t>首先，作为中央财政补贴森林抚育项目，国家补贴资金</w:t>
      </w:r>
      <w:r>
        <w:rPr>
          <w:rFonts w:ascii="宋体" w:hAnsi="宋体" w:cs="宋体" w:hint="eastAsia"/>
          <w:sz w:val="30"/>
          <w:szCs w:val="30"/>
        </w:rPr>
        <w:t>为</w:t>
      </w:r>
      <w:r>
        <w:rPr>
          <w:rFonts w:ascii="宋体" w:hAnsi="宋体" w:cs="宋体"/>
          <w:sz w:val="30"/>
          <w:szCs w:val="30"/>
        </w:rPr>
        <w:t>1575</w:t>
      </w:r>
      <w:r>
        <w:rPr>
          <w:rFonts w:ascii="宋体" w:cs="宋体"/>
          <w:sz w:val="30"/>
          <w:szCs w:val="30"/>
        </w:rPr>
        <w:t>.00</w:t>
      </w:r>
      <w:r>
        <w:rPr>
          <w:rFonts w:ascii="宋体" w:hAnsi="宋体" w:cs="宋体" w:hint="eastAsia"/>
          <w:sz w:val="30"/>
          <w:szCs w:val="30"/>
        </w:rPr>
        <w:t>元</w:t>
      </w:r>
      <w:r>
        <w:rPr>
          <w:rFonts w:ascii="宋体" w:hAnsi="宋体" w:cs="宋体"/>
          <w:sz w:val="30"/>
          <w:szCs w:val="30"/>
        </w:rPr>
        <w:t>/</w:t>
      </w:r>
      <w:r w:rsidRPr="00CF6E70">
        <w:rPr>
          <w:rFonts w:ascii="宋体" w:hAnsi="宋体" w:cs="宋体" w:hint="eastAsia"/>
          <w:sz w:val="30"/>
          <w:szCs w:val="30"/>
        </w:rPr>
        <w:t>公顷，本次临湘市中幼林抚育任务为</w:t>
      </w:r>
      <w:r>
        <w:rPr>
          <w:rFonts w:ascii="宋体" w:hAnsi="宋体" w:cs="宋体"/>
          <w:sz w:val="30"/>
          <w:szCs w:val="30"/>
        </w:rPr>
        <w:t>200.00</w:t>
      </w:r>
      <w:r w:rsidRPr="00CF6E70">
        <w:rPr>
          <w:rFonts w:ascii="宋体" w:hAnsi="宋体" w:cs="宋体" w:hint="eastAsia"/>
          <w:sz w:val="30"/>
          <w:szCs w:val="30"/>
        </w:rPr>
        <w:t>公顷，共争取得中央财政补贴资金</w:t>
      </w:r>
      <w:r>
        <w:rPr>
          <w:rFonts w:ascii="宋体" w:hAnsi="宋体" w:cs="宋体"/>
          <w:sz w:val="30"/>
          <w:szCs w:val="30"/>
        </w:rPr>
        <w:t>31.50</w:t>
      </w:r>
      <w:r>
        <w:rPr>
          <w:rFonts w:ascii="宋体" w:hAnsi="宋体" w:cs="宋体" w:hint="eastAsia"/>
          <w:sz w:val="30"/>
          <w:szCs w:val="30"/>
        </w:rPr>
        <w:t>万</w:t>
      </w:r>
      <w:r w:rsidRPr="00CF6E70">
        <w:rPr>
          <w:rFonts w:ascii="宋体" w:hAnsi="宋体" w:cs="宋体" w:hint="eastAsia"/>
          <w:sz w:val="30"/>
          <w:szCs w:val="30"/>
        </w:rPr>
        <w:t>元，占总投资的</w:t>
      </w:r>
      <w:r>
        <w:rPr>
          <w:rFonts w:ascii="宋体" w:hAnsi="宋体" w:cs="宋体"/>
          <w:sz w:val="30"/>
          <w:szCs w:val="30"/>
        </w:rPr>
        <w:t>39.77</w:t>
      </w:r>
      <w:r w:rsidRPr="00835FB1">
        <w:rPr>
          <w:rFonts w:ascii="宋体" w:hAnsi="宋体" w:cs="宋体"/>
          <w:sz w:val="30"/>
          <w:szCs w:val="30"/>
        </w:rPr>
        <w:t>%</w:t>
      </w:r>
      <w:r w:rsidRPr="00835FB1">
        <w:rPr>
          <w:rFonts w:ascii="宋体" w:hAnsi="宋体" w:cs="宋体" w:hint="eastAsia"/>
          <w:sz w:val="30"/>
          <w:szCs w:val="30"/>
        </w:rPr>
        <w:t>。</w:t>
      </w:r>
    </w:p>
    <w:p w:rsidR="000413B7" w:rsidRPr="00F006D5" w:rsidRDefault="000413B7" w:rsidP="00AC3E05">
      <w:pPr>
        <w:spacing w:line="600" w:lineRule="exact"/>
        <w:jc w:val="left"/>
        <w:rPr>
          <w:rFonts w:ascii="宋体" w:cs="Times New Roman"/>
          <w:sz w:val="30"/>
          <w:szCs w:val="30"/>
        </w:rPr>
      </w:pPr>
      <w:r w:rsidRPr="00F006D5">
        <w:rPr>
          <w:rFonts w:ascii="宋体" w:hAnsi="宋体" w:cs="宋体"/>
          <w:sz w:val="30"/>
          <w:szCs w:val="30"/>
        </w:rPr>
        <w:t xml:space="preserve">    </w:t>
      </w:r>
      <w:r w:rsidRPr="00F006D5">
        <w:rPr>
          <w:rFonts w:ascii="宋体" w:hAnsi="宋体" w:cs="宋体" w:hint="eastAsia"/>
          <w:sz w:val="30"/>
          <w:szCs w:val="30"/>
        </w:rPr>
        <w:t>其次，该项目的实施中，按要求有</w:t>
      </w:r>
      <w:r w:rsidRPr="00F006D5">
        <w:rPr>
          <w:rFonts w:ascii="宋体" w:hAnsi="宋体" w:cs="宋体"/>
          <w:sz w:val="30"/>
          <w:szCs w:val="30"/>
        </w:rPr>
        <w:t>60.00</w:t>
      </w:r>
      <w:r w:rsidRPr="00F006D5">
        <w:rPr>
          <w:rFonts w:ascii="宋体" w:hAnsi="宋体" w:cs="宋体" w:hint="eastAsia"/>
          <w:sz w:val="30"/>
          <w:szCs w:val="30"/>
        </w:rPr>
        <w:t>公顷的中龄林疏伐任务，项目实施后，平均每公顷可生产间伐材积</w:t>
      </w:r>
      <w:r w:rsidRPr="00F006D5">
        <w:rPr>
          <w:rFonts w:ascii="宋体" w:hAnsi="宋体" w:cs="宋体"/>
          <w:sz w:val="30"/>
          <w:szCs w:val="30"/>
        </w:rPr>
        <w:t>2.13</w:t>
      </w:r>
      <w:r w:rsidRPr="00F006D5">
        <w:rPr>
          <w:rFonts w:ascii="宋体" w:hAnsi="宋体" w:cs="宋体" w:hint="eastAsia"/>
          <w:sz w:val="30"/>
          <w:szCs w:val="30"/>
        </w:rPr>
        <w:t>立方米，共计生产木材</w:t>
      </w:r>
      <w:r w:rsidRPr="00F006D5">
        <w:rPr>
          <w:rFonts w:ascii="宋体" w:hAnsi="宋体" w:cs="宋体"/>
          <w:sz w:val="30"/>
          <w:szCs w:val="30"/>
        </w:rPr>
        <w:t>128.0</w:t>
      </w:r>
      <w:r w:rsidRPr="00F006D5">
        <w:rPr>
          <w:rFonts w:ascii="宋体" w:hAnsi="宋体" w:cs="宋体" w:hint="eastAsia"/>
          <w:sz w:val="30"/>
          <w:szCs w:val="30"/>
        </w:rPr>
        <w:t>立方米。除去各种税费及运输销售成本后，按</w:t>
      </w:r>
      <w:r w:rsidRPr="00F006D5">
        <w:rPr>
          <w:rFonts w:ascii="宋体" w:hAnsi="宋体" w:cs="宋体"/>
          <w:sz w:val="30"/>
          <w:szCs w:val="30"/>
        </w:rPr>
        <w:t>4</w:t>
      </w:r>
      <w:r w:rsidRPr="00F006D5">
        <w:rPr>
          <w:rFonts w:ascii="宋体" w:cs="宋体"/>
          <w:sz w:val="30"/>
          <w:szCs w:val="30"/>
        </w:rPr>
        <w:t>00.00</w:t>
      </w:r>
      <w:r w:rsidRPr="00F006D5">
        <w:rPr>
          <w:rFonts w:ascii="宋体" w:hAnsi="宋体" w:cs="宋体" w:hint="eastAsia"/>
          <w:sz w:val="30"/>
          <w:szCs w:val="30"/>
        </w:rPr>
        <w:t>元</w:t>
      </w:r>
      <w:r w:rsidRPr="00F006D5">
        <w:rPr>
          <w:rFonts w:ascii="宋体" w:hAnsi="宋体" w:cs="宋体"/>
          <w:sz w:val="30"/>
          <w:szCs w:val="30"/>
        </w:rPr>
        <w:t>/</w:t>
      </w:r>
      <w:r w:rsidRPr="00F006D5">
        <w:rPr>
          <w:rFonts w:ascii="宋体" w:hAnsi="宋体" w:cs="宋体" w:hint="eastAsia"/>
          <w:sz w:val="30"/>
          <w:szCs w:val="30"/>
        </w:rPr>
        <w:t>立方米的纯利计算，可创销售收入</w:t>
      </w:r>
      <w:r w:rsidRPr="00F006D5">
        <w:rPr>
          <w:rFonts w:ascii="宋体" w:hAnsi="宋体" w:cs="宋体"/>
          <w:sz w:val="30"/>
          <w:szCs w:val="30"/>
        </w:rPr>
        <w:t>5.12</w:t>
      </w:r>
      <w:r w:rsidRPr="00F006D5">
        <w:rPr>
          <w:rFonts w:ascii="宋体" w:hAnsi="宋体" w:cs="宋体" w:hint="eastAsia"/>
          <w:sz w:val="30"/>
          <w:szCs w:val="30"/>
        </w:rPr>
        <w:t>万元，加上该项目国家投资</w:t>
      </w:r>
      <w:r w:rsidRPr="00F006D5">
        <w:rPr>
          <w:rFonts w:ascii="宋体" w:hAnsi="宋体" w:cs="宋体"/>
          <w:sz w:val="30"/>
          <w:szCs w:val="30"/>
        </w:rPr>
        <w:t>31.5</w:t>
      </w:r>
      <w:r w:rsidRPr="00F006D5">
        <w:rPr>
          <w:rFonts w:ascii="宋体" w:hAnsi="宋体" w:cs="宋体" w:hint="eastAsia"/>
          <w:sz w:val="30"/>
          <w:szCs w:val="30"/>
        </w:rPr>
        <w:t>万元，比照项目总投入</w:t>
      </w:r>
      <w:r w:rsidRPr="00F006D5">
        <w:rPr>
          <w:rFonts w:ascii="宋体" w:hAnsi="宋体" w:cs="宋体"/>
          <w:sz w:val="30"/>
          <w:szCs w:val="30"/>
        </w:rPr>
        <w:t>79.2</w:t>
      </w:r>
      <w:r w:rsidRPr="00F006D5">
        <w:rPr>
          <w:rFonts w:ascii="宋体" w:cs="宋体"/>
          <w:sz w:val="30"/>
          <w:szCs w:val="30"/>
        </w:rPr>
        <w:t>0</w:t>
      </w:r>
      <w:r w:rsidRPr="00F006D5">
        <w:rPr>
          <w:rFonts w:ascii="宋体" w:hAnsi="宋体" w:cs="宋体" w:hint="eastAsia"/>
          <w:sz w:val="30"/>
          <w:szCs w:val="30"/>
        </w:rPr>
        <w:t>万元，实际缺口为</w:t>
      </w:r>
      <w:r w:rsidRPr="00F006D5">
        <w:rPr>
          <w:rFonts w:ascii="宋体" w:hAnsi="宋体" w:cs="宋体"/>
          <w:sz w:val="30"/>
          <w:szCs w:val="30"/>
        </w:rPr>
        <w:t>42.58</w:t>
      </w:r>
      <w:r w:rsidRPr="00F006D5">
        <w:rPr>
          <w:rFonts w:ascii="宋体" w:hAnsi="宋体" w:cs="宋体" w:hint="eastAsia"/>
          <w:sz w:val="30"/>
          <w:szCs w:val="30"/>
        </w:rPr>
        <w:t>万元，相比之下，困难不大。</w:t>
      </w:r>
    </w:p>
    <w:p w:rsidR="000413B7" w:rsidRPr="00CF6E70" w:rsidRDefault="000413B7" w:rsidP="00AC3E05">
      <w:pPr>
        <w:spacing w:line="600" w:lineRule="exact"/>
        <w:jc w:val="left"/>
        <w:rPr>
          <w:rFonts w:ascii="宋体" w:cs="Times New Roman"/>
          <w:sz w:val="30"/>
          <w:szCs w:val="30"/>
        </w:rPr>
      </w:pPr>
      <w:r w:rsidRPr="00CF6E70">
        <w:rPr>
          <w:rFonts w:ascii="宋体" w:hAnsi="宋体" w:cs="宋体"/>
          <w:sz w:val="30"/>
          <w:szCs w:val="30"/>
        </w:rPr>
        <w:t xml:space="preserve">    </w:t>
      </w:r>
      <w:r w:rsidRPr="00CF6E70">
        <w:rPr>
          <w:rFonts w:ascii="宋体" w:hAnsi="宋体" w:cs="宋体" w:hint="eastAsia"/>
          <w:sz w:val="30"/>
          <w:szCs w:val="30"/>
        </w:rPr>
        <w:t>第三，项目实施的全过程，需要投入劳务工</w:t>
      </w:r>
      <w:r>
        <w:rPr>
          <w:rFonts w:ascii="宋体" w:hAnsi="宋体" w:cs="宋体"/>
          <w:sz w:val="30"/>
          <w:szCs w:val="30"/>
        </w:rPr>
        <w:t>4800</w:t>
      </w:r>
      <w:r w:rsidRPr="00CF6E70">
        <w:rPr>
          <w:rFonts w:ascii="宋体" w:hAnsi="宋体" w:cs="宋体" w:hint="eastAsia"/>
          <w:sz w:val="30"/>
          <w:szCs w:val="30"/>
        </w:rPr>
        <w:t>个工日。而项目实施所需劳务</w:t>
      </w:r>
      <w:r>
        <w:rPr>
          <w:rFonts w:ascii="宋体" w:hAnsi="宋体" w:cs="宋体" w:hint="eastAsia"/>
          <w:sz w:val="30"/>
          <w:szCs w:val="30"/>
        </w:rPr>
        <w:t>用</w:t>
      </w:r>
      <w:r w:rsidRPr="00CF6E70">
        <w:rPr>
          <w:rFonts w:ascii="宋体" w:hAnsi="宋体" w:cs="宋体" w:hint="eastAsia"/>
          <w:sz w:val="30"/>
          <w:szCs w:val="30"/>
        </w:rPr>
        <w:t>工可由林场职工和林农自己完成，按每个工日</w:t>
      </w:r>
      <w:r w:rsidR="00967633">
        <w:rPr>
          <w:rFonts w:ascii="宋体" w:hAnsi="宋体" w:cs="宋体" w:hint="eastAsia"/>
          <w:sz w:val="30"/>
          <w:szCs w:val="30"/>
        </w:rPr>
        <w:t>200</w:t>
      </w:r>
      <w:r w:rsidRPr="00CF6E70">
        <w:rPr>
          <w:rFonts w:ascii="宋体" w:hAnsi="宋体" w:cs="宋体" w:hint="eastAsia"/>
          <w:sz w:val="30"/>
          <w:szCs w:val="30"/>
        </w:rPr>
        <w:t>元计算，本项目设计有</w:t>
      </w:r>
      <w:r>
        <w:rPr>
          <w:rFonts w:ascii="宋体" w:hAnsi="宋体" w:cs="宋体"/>
          <w:sz w:val="30"/>
          <w:szCs w:val="30"/>
        </w:rPr>
        <w:t>76.80</w:t>
      </w:r>
      <w:r>
        <w:rPr>
          <w:rFonts w:ascii="宋体" w:hAnsi="宋体" w:cs="宋体" w:hint="eastAsia"/>
          <w:sz w:val="30"/>
          <w:szCs w:val="30"/>
        </w:rPr>
        <w:t>万</w:t>
      </w:r>
      <w:r w:rsidRPr="00CF6E70">
        <w:rPr>
          <w:rFonts w:ascii="宋体" w:hAnsi="宋体" w:cs="宋体" w:hint="eastAsia"/>
          <w:sz w:val="30"/>
          <w:szCs w:val="30"/>
        </w:rPr>
        <w:t>元的劳务工资，如果劳务工全部自筹，每公顷可节省项目费</w:t>
      </w:r>
      <w:r w:rsidRPr="00E21485">
        <w:rPr>
          <w:rFonts w:ascii="宋体" w:hAnsi="宋体" w:cs="宋体" w:hint="eastAsia"/>
          <w:sz w:val="30"/>
          <w:szCs w:val="30"/>
        </w:rPr>
        <w:t>用</w:t>
      </w:r>
      <w:r>
        <w:rPr>
          <w:rFonts w:ascii="宋体" w:hAnsi="宋体" w:cs="宋体"/>
          <w:sz w:val="30"/>
          <w:szCs w:val="30"/>
        </w:rPr>
        <w:t>0.384</w:t>
      </w:r>
      <w:r w:rsidRPr="00E21485">
        <w:rPr>
          <w:rFonts w:ascii="宋体" w:hAnsi="宋体" w:cs="宋体" w:hint="eastAsia"/>
          <w:sz w:val="30"/>
          <w:szCs w:val="30"/>
        </w:rPr>
        <w:t>万</w:t>
      </w:r>
      <w:r w:rsidRPr="00CF6E70">
        <w:rPr>
          <w:rFonts w:ascii="宋体" w:hAnsi="宋体" w:cs="宋体" w:hint="eastAsia"/>
          <w:sz w:val="30"/>
          <w:szCs w:val="30"/>
        </w:rPr>
        <w:t>元，或者说通过项目实施解决剩余劳力的就业。因此，该项目的实施，不仅能为森林抚育管理探索出一条行之有效且切合实际的管理模式，同时也为林场富余人员提供了新的就业机会。</w:t>
      </w:r>
    </w:p>
    <w:p w:rsidR="000413B7" w:rsidRPr="00CF6E70" w:rsidRDefault="000413B7" w:rsidP="00AC3E05">
      <w:pPr>
        <w:spacing w:line="600" w:lineRule="exact"/>
        <w:ind w:firstLine="645"/>
        <w:jc w:val="left"/>
        <w:rPr>
          <w:rFonts w:ascii="宋体" w:cs="Times New Roman"/>
          <w:sz w:val="30"/>
          <w:szCs w:val="30"/>
        </w:rPr>
      </w:pPr>
      <w:r w:rsidRPr="00CF6E70">
        <w:rPr>
          <w:rFonts w:ascii="宋体" w:hAnsi="宋体" w:cs="宋体" w:hint="eastAsia"/>
          <w:sz w:val="30"/>
          <w:szCs w:val="30"/>
        </w:rPr>
        <w:t>第四，通过项目的实施，改善了林地林分结构，林木将朝着健康有利的方向发展，林分产量和质量得到了提升，森林的多种效能特别是森林生态效能将凸显出来，森林吸碳放氧功能明显提高，人们的</w:t>
      </w:r>
      <w:r>
        <w:rPr>
          <w:rFonts w:ascii="宋体" w:hAnsi="宋体" w:cs="宋体" w:hint="eastAsia"/>
          <w:sz w:val="30"/>
          <w:szCs w:val="30"/>
        </w:rPr>
        <w:t>生产生活</w:t>
      </w:r>
      <w:r w:rsidRPr="00CF6E70">
        <w:rPr>
          <w:rFonts w:ascii="宋体" w:hAnsi="宋体" w:cs="宋体" w:hint="eastAsia"/>
          <w:sz w:val="30"/>
          <w:szCs w:val="30"/>
        </w:rPr>
        <w:t>环境</w:t>
      </w:r>
      <w:r>
        <w:rPr>
          <w:rFonts w:ascii="宋体" w:hAnsi="宋体" w:cs="宋体" w:hint="eastAsia"/>
          <w:sz w:val="30"/>
          <w:szCs w:val="30"/>
        </w:rPr>
        <w:t>得到改善。</w:t>
      </w:r>
    </w:p>
    <w:p w:rsidR="000413B7" w:rsidRPr="00CF6E70" w:rsidRDefault="000413B7" w:rsidP="00AC3E05">
      <w:pPr>
        <w:spacing w:line="600" w:lineRule="exact"/>
        <w:ind w:firstLine="645"/>
        <w:jc w:val="left"/>
        <w:rPr>
          <w:rFonts w:ascii="宋体" w:cs="Times New Roman"/>
          <w:sz w:val="30"/>
          <w:szCs w:val="30"/>
        </w:rPr>
      </w:pPr>
    </w:p>
    <w:sectPr w:rsidR="000413B7" w:rsidRPr="00CF6E70" w:rsidSect="00636DA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CA" w:rsidRDefault="00AF7CCA" w:rsidP="00352974">
      <w:pPr>
        <w:rPr>
          <w:rFonts w:cs="Times New Roman"/>
        </w:rPr>
      </w:pPr>
      <w:r>
        <w:rPr>
          <w:rFonts w:cs="Times New Roman"/>
        </w:rPr>
        <w:separator/>
      </w:r>
    </w:p>
  </w:endnote>
  <w:endnote w:type="continuationSeparator" w:id="0">
    <w:p w:rsidR="00AF7CCA" w:rsidRDefault="00AF7CCA" w:rsidP="0035297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B7" w:rsidRDefault="003B6F5E">
    <w:pPr>
      <w:pStyle w:val="a5"/>
      <w:jc w:val="center"/>
      <w:rPr>
        <w:rFonts w:cs="Times New Roman"/>
      </w:rPr>
    </w:pPr>
    <w:fldSimple w:instr=" PAGE   \* MERGEFORMAT ">
      <w:r w:rsidR="00967633" w:rsidRPr="00967633">
        <w:rPr>
          <w:noProof/>
          <w:lang w:val="zh-CN"/>
        </w:rPr>
        <w:t>14</w:t>
      </w:r>
    </w:fldSimple>
  </w:p>
  <w:p w:rsidR="000413B7" w:rsidRDefault="000413B7">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CA" w:rsidRDefault="00AF7CCA" w:rsidP="00352974">
      <w:pPr>
        <w:rPr>
          <w:rFonts w:cs="Times New Roman"/>
        </w:rPr>
      </w:pPr>
      <w:r>
        <w:rPr>
          <w:rFonts w:cs="Times New Roman"/>
        </w:rPr>
        <w:separator/>
      </w:r>
    </w:p>
  </w:footnote>
  <w:footnote w:type="continuationSeparator" w:id="0">
    <w:p w:rsidR="00AF7CCA" w:rsidRDefault="00AF7CCA" w:rsidP="0035297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B7" w:rsidRDefault="000413B7" w:rsidP="007825CF">
    <w:pPr>
      <w:pStyle w:val="a4"/>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2664"/>
    <w:multiLevelType w:val="hybridMultilevel"/>
    <w:tmpl w:val="B1FEF9AA"/>
    <w:lvl w:ilvl="0" w:tplc="9BBE72A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08428FD"/>
    <w:multiLevelType w:val="hybridMultilevel"/>
    <w:tmpl w:val="975C3A52"/>
    <w:lvl w:ilvl="0" w:tplc="ABEAAEFC">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5D3220D"/>
    <w:multiLevelType w:val="hybridMultilevel"/>
    <w:tmpl w:val="E8B2B576"/>
    <w:lvl w:ilvl="0" w:tplc="91A4A808">
      <w:start w:val="1"/>
      <w:numFmt w:val="japaneseCounting"/>
      <w:lvlText w:val="第%1章"/>
      <w:lvlJc w:val="left"/>
      <w:pPr>
        <w:ind w:left="1800" w:hanging="18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68E3076C"/>
    <w:multiLevelType w:val="hybridMultilevel"/>
    <w:tmpl w:val="6C64A600"/>
    <w:lvl w:ilvl="0" w:tplc="E6DAC6DC">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759E0CA6"/>
    <w:multiLevelType w:val="hybridMultilevel"/>
    <w:tmpl w:val="B804DFA0"/>
    <w:lvl w:ilvl="0" w:tplc="8ECE08B8">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DC4"/>
    <w:rsid w:val="00004EBE"/>
    <w:rsid w:val="00005DD8"/>
    <w:rsid w:val="00006E19"/>
    <w:rsid w:val="00011B2F"/>
    <w:rsid w:val="00014057"/>
    <w:rsid w:val="00015A37"/>
    <w:rsid w:val="000169FA"/>
    <w:rsid w:val="00024750"/>
    <w:rsid w:val="00024C32"/>
    <w:rsid w:val="000308A0"/>
    <w:rsid w:val="00030A0F"/>
    <w:rsid w:val="000318A2"/>
    <w:rsid w:val="00035313"/>
    <w:rsid w:val="00037C97"/>
    <w:rsid w:val="000413B7"/>
    <w:rsid w:val="00042C1A"/>
    <w:rsid w:val="00042DD6"/>
    <w:rsid w:val="00044885"/>
    <w:rsid w:val="00045226"/>
    <w:rsid w:val="00046F29"/>
    <w:rsid w:val="000500A5"/>
    <w:rsid w:val="00052092"/>
    <w:rsid w:val="00053948"/>
    <w:rsid w:val="00054379"/>
    <w:rsid w:val="000551C9"/>
    <w:rsid w:val="0005545B"/>
    <w:rsid w:val="00056FF3"/>
    <w:rsid w:val="00063C0A"/>
    <w:rsid w:val="00063C75"/>
    <w:rsid w:val="00066674"/>
    <w:rsid w:val="000724E7"/>
    <w:rsid w:val="000742E2"/>
    <w:rsid w:val="0008002E"/>
    <w:rsid w:val="000800A8"/>
    <w:rsid w:val="00080D59"/>
    <w:rsid w:val="000830CF"/>
    <w:rsid w:val="0008711A"/>
    <w:rsid w:val="000875F2"/>
    <w:rsid w:val="000938CD"/>
    <w:rsid w:val="00093936"/>
    <w:rsid w:val="00094059"/>
    <w:rsid w:val="00094977"/>
    <w:rsid w:val="00095EAC"/>
    <w:rsid w:val="000967CC"/>
    <w:rsid w:val="00097638"/>
    <w:rsid w:val="000A1E92"/>
    <w:rsid w:val="000A3837"/>
    <w:rsid w:val="000B1BB5"/>
    <w:rsid w:val="000C109B"/>
    <w:rsid w:val="000C2670"/>
    <w:rsid w:val="000C64D2"/>
    <w:rsid w:val="000D0636"/>
    <w:rsid w:val="000D2249"/>
    <w:rsid w:val="000D262E"/>
    <w:rsid w:val="000D3145"/>
    <w:rsid w:val="000D4087"/>
    <w:rsid w:val="000D55F2"/>
    <w:rsid w:val="000D5A27"/>
    <w:rsid w:val="000D686D"/>
    <w:rsid w:val="000D75B6"/>
    <w:rsid w:val="000E45E5"/>
    <w:rsid w:val="000F0F04"/>
    <w:rsid w:val="000F4B9C"/>
    <w:rsid w:val="000F4C92"/>
    <w:rsid w:val="001001F5"/>
    <w:rsid w:val="00102030"/>
    <w:rsid w:val="001020F1"/>
    <w:rsid w:val="001022E8"/>
    <w:rsid w:val="00103CCF"/>
    <w:rsid w:val="00105561"/>
    <w:rsid w:val="0010633F"/>
    <w:rsid w:val="00110BED"/>
    <w:rsid w:val="00115BE6"/>
    <w:rsid w:val="00117A8B"/>
    <w:rsid w:val="00122C11"/>
    <w:rsid w:val="00125A40"/>
    <w:rsid w:val="001278B0"/>
    <w:rsid w:val="001279B8"/>
    <w:rsid w:val="00127F39"/>
    <w:rsid w:val="00130F49"/>
    <w:rsid w:val="00131487"/>
    <w:rsid w:val="00132F87"/>
    <w:rsid w:val="00135F64"/>
    <w:rsid w:val="00136E58"/>
    <w:rsid w:val="00137B9B"/>
    <w:rsid w:val="00140507"/>
    <w:rsid w:val="00140C3A"/>
    <w:rsid w:val="0014191E"/>
    <w:rsid w:val="00142F25"/>
    <w:rsid w:val="00146421"/>
    <w:rsid w:val="00146505"/>
    <w:rsid w:val="0014676D"/>
    <w:rsid w:val="00151CB4"/>
    <w:rsid w:val="001545ED"/>
    <w:rsid w:val="00155144"/>
    <w:rsid w:val="00157935"/>
    <w:rsid w:val="00157A1B"/>
    <w:rsid w:val="00164239"/>
    <w:rsid w:val="0016693C"/>
    <w:rsid w:val="00166B1D"/>
    <w:rsid w:val="00167063"/>
    <w:rsid w:val="00167779"/>
    <w:rsid w:val="00167E34"/>
    <w:rsid w:val="00173FFA"/>
    <w:rsid w:val="00174A4D"/>
    <w:rsid w:val="00175DE9"/>
    <w:rsid w:val="00175F0F"/>
    <w:rsid w:val="001855B0"/>
    <w:rsid w:val="00186F6B"/>
    <w:rsid w:val="00191B9B"/>
    <w:rsid w:val="00192C1E"/>
    <w:rsid w:val="001958EA"/>
    <w:rsid w:val="001960A5"/>
    <w:rsid w:val="001978E0"/>
    <w:rsid w:val="001A11EB"/>
    <w:rsid w:val="001A14DD"/>
    <w:rsid w:val="001A1BA2"/>
    <w:rsid w:val="001A2DE3"/>
    <w:rsid w:val="001A4C7C"/>
    <w:rsid w:val="001A54D1"/>
    <w:rsid w:val="001A6DA3"/>
    <w:rsid w:val="001B4FA6"/>
    <w:rsid w:val="001B5F50"/>
    <w:rsid w:val="001B703B"/>
    <w:rsid w:val="001C13B1"/>
    <w:rsid w:val="001C1D2E"/>
    <w:rsid w:val="001C38CB"/>
    <w:rsid w:val="001C537B"/>
    <w:rsid w:val="001C6112"/>
    <w:rsid w:val="001C76A0"/>
    <w:rsid w:val="001C7E81"/>
    <w:rsid w:val="001D110A"/>
    <w:rsid w:val="001D2F56"/>
    <w:rsid w:val="001E7925"/>
    <w:rsid w:val="001F0546"/>
    <w:rsid w:val="001F2ECF"/>
    <w:rsid w:val="001F318F"/>
    <w:rsid w:val="001F3CCD"/>
    <w:rsid w:val="001F5841"/>
    <w:rsid w:val="001F63D7"/>
    <w:rsid w:val="002011FD"/>
    <w:rsid w:val="00201854"/>
    <w:rsid w:val="0020372D"/>
    <w:rsid w:val="0020527B"/>
    <w:rsid w:val="0020676A"/>
    <w:rsid w:val="002067F1"/>
    <w:rsid w:val="002069FE"/>
    <w:rsid w:val="00207D83"/>
    <w:rsid w:val="0021119B"/>
    <w:rsid w:val="002128BB"/>
    <w:rsid w:val="00213001"/>
    <w:rsid w:val="00215A6F"/>
    <w:rsid w:val="00215BCD"/>
    <w:rsid w:val="00216784"/>
    <w:rsid w:val="00216A53"/>
    <w:rsid w:val="00217E26"/>
    <w:rsid w:val="00223110"/>
    <w:rsid w:val="0022473D"/>
    <w:rsid w:val="00224A1F"/>
    <w:rsid w:val="00225F0D"/>
    <w:rsid w:val="00227067"/>
    <w:rsid w:val="00233115"/>
    <w:rsid w:val="002368B2"/>
    <w:rsid w:val="002436FF"/>
    <w:rsid w:val="00243ABB"/>
    <w:rsid w:val="00244A4C"/>
    <w:rsid w:val="00245C09"/>
    <w:rsid w:val="00245F4E"/>
    <w:rsid w:val="00246252"/>
    <w:rsid w:val="00247207"/>
    <w:rsid w:val="00247866"/>
    <w:rsid w:val="002507B0"/>
    <w:rsid w:val="002507D5"/>
    <w:rsid w:val="0025146E"/>
    <w:rsid w:val="00254924"/>
    <w:rsid w:val="00255133"/>
    <w:rsid w:val="00256157"/>
    <w:rsid w:val="00261DF5"/>
    <w:rsid w:val="00262A78"/>
    <w:rsid w:val="00267A01"/>
    <w:rsid w:val="00270B6D"/>
    <w:rsid w:val="0027338A"/>
    <w:rsid w:val="002825EC"/>
    <w:rsid w:val="0028524A"/>
    <w:rsid w:val="002862DF"/>
    <w:rsid w:val="00290C61"/>
    <w:rsid w:val="0029391D"/>
    <w:rsid w:val="00295F1D"/>
    <w:rsid w:val="002A23B9"/>
    <w:rsid w:val="002A23FA"/>
    <w:rsid w:val="002B1A42"/>
    <w:rsid w:val="002B1D59"/>
    <w:rsid w:val="002B2203"/>
    <w:rsid w:val="002B44E9"/>
    <w:rsid w:val="002C0537"/>
    <w:rsid w:val="002C305E"/>
    <w:rsid w:val="002D07DC"/>
    <w:rsid w:val="002D1819"/>
    <w:rsid w:val="002D51F1"/>
    <w:rsid w:val="002D5877"/>
    <w:rsid w:val="002D7563"/>
    <w:rsid w:val="002E1A93"/>
    <w:rsid w:val="002E3C8B"/>
    <w:rsid w:val="002E5634"/>
    <w:rsid w:val="002E6E78"/>
    <w:rsid w:val="002E7A5D"/>
    <w:rsid w:val="002F2B75"/>
    <w:rsid w:val="002F359D"/>
    <w:rsid w:val="002F4502"/>
    <w:rsid w:val="002F4EA1"/>
    <w:rsid w:val="002F53E5"/>
    <w:rsid w:val="002F6BBD"/>
    <w:rsid w:val="002F6C83"/>
    <w:rsid w:val="002F6CC7"/>
    <w:rsid w:val="002F71FA"/>
    <w:rsid w:val="00300424"/>
    <w:rsid w:val="00302254"/>
    <w:rsid w:val="003028C4"/>
    <w:rsid w:val="00305014"/>
    <w:rsid w:val="00305556"/>
    <w:rsid w:val="00305F88"/>
    <w:rsid w:val="00306BE9"/>
    <w:rsid w:val="00310B92"/>
    <w:rsid w:val="00312574"/>
    <w:rsid w:val="0031442B"/>
    <w:rsid w:val="00315EC2"/>
    <w:rsid w:val="00320E42"/>
    <w:rsid w:val="00322112"/>
    <w:rsid w:val="003254B0"/>
    <w:rsid w:val="00326461"/>
    <w:rsid w:val="00327987"/>
    <w:rsid w:val="003307CC"/>
    <w:rsid w:val="003310E7"/>
    <w:rsid w:val="00331470"/>
    <w:rsid w:val="00334510"/>
    <w:rsid w:val="00337C53"/>
    <w:rsid w:val="00340948"/>
    <w:rsid w:val="0034217D"/>
    <w:rsid w:val="003478DF"/>
    <w:rsid w:val="00347E2C"/>
    <w:rsid w:val="00352974"/>
    <w:rsid w:val="0035401F"/>
    <w:rsid w:val="00356B83"/>
    <w:rsid w:val="00360CD2"/>
    <w:rsid w:val="00360E89"/>
    <w:rsid w:val="00364DEA"/>
    <w:rsid w:val="003650D1"/>
    <w:rsid w:val="003661AD"/>
    <w:rsid w:val="00366457"/>
    <w:rsid w:val="00370FCF"/>
    <w:rsid w:val="00373B95"/>
    <w:rsid w:val="00375286"/>
    <w:rsid w:val="00380FDC"/>
    <w:rsid w:val="0039762B"/>
    <w:rsid w:val="003A0BCF"/>
    <w:rsid w:val="003A0C2D"/>
    <w:rsid w:val="003A23B7"/>
    <w:rsid w:val="003A2ABA"/>
    <w:rsid w:val="003A4CAC"/>
    <w:rsid w:val="003A4D43"/>
    <w:rsid w:val="003B1276"/>
    <w:rsid w:val="003B247C"/>
    <w:rsid w:val="003B2B15"/>
    <w:rsid w:val="003B62EF"/>
    <w:rsid w:val="003B6598"/>
    <w:rsid w:val="003B6F5E"/>
    <w:rsid w:val="003C1D19"/>
    <w:rsid w:val="003C2823"/>
    <w:rsid w:val="003C52A2"/>
    <w:rsid w:val="003C6108"/>
    <w:rsid w:val="003D111A"/>
    <w:rsid w:val="003D198B"/>
    <w:rsid w:val="003D2554"/>
    <w:rsid w:val="003D3125"/>
    <w:rsid w:val="003D64D8"/>
    <w:rsid w:val="003E29F3"/>
    <w:rsid w:val="003E2B27"/>
    <w:rsid w:val="003E4249"/>
    <w:rsid w:val="003E5297"/>
    <w:rsid w:val="003F046A"/>
    <w:rsid w:val="003F505D"/>
    <w:rsid w:val="003F5C6A"/>
    <w:rsid w:val="004009B0"/>
    <w:rsid w:val="00401E78"/>
    <w:rsid w:val="00402C3C"/>
    <w:rsid w:val="004048DC"/>
    <w:rsid w:val="00405742"/>
    <w:rsid w:val="004143A1"/>
    <w:rsid w:val="00420DB2"/>
    <w:rsid w:val="00421AE5"/>
    <w:rsid w:val="00422466"/>
    <w:rsid w:val="00422BF4"/>
    <w:rsid w:val="00425868"/>
    <w:rsid w:val="0042646A"/>
    <w:rsid w:val="00426E4B"/>
    <w:rsid w:val="00430059"/>
    <w:rsid w:val="0043068C"/>
    <w:rsid w:val="0043273B"/>
    <w:rsid w:val="00432831"/>
    <w:rsid w:val="00432FEA"/>
    <w:rsid w:val="00433B51"/>
    <w:rsid w:val="0043492F"/>
    <w:rsid w:val="0044052D"/>
    <w:rsid w:val="00442297"/>
    <w:rsid w:val="00442603"/>
    <w:rsid w:val="00443779"/>
    <w:rsid w:val="00443A3A"/>
    <w:rsid w:val="0044619D"/>
    <w:rsid w:val="004512D0"/>
    <w:rsid w:val="00451594"/>
    <w:rsid w:val="0045216D"/>
    <w:rsid w:val="00453AC2"/>
    <w:rsid w:val="004602F1"/>
    <w:rsid w:val="00462DD9"/>
    <w:rsid w:val="0046637E"/>
    <w:rsid w:val="00466A75"/>
    <w:rsid w:val="004678F4"/>
    <w:rsid w:val="00471061"/>
    <w:rsid w:val="00473760"/>
    <w:rsid w:val="00475EDD"/>
    <w:rsid w:val="00476262"/>
    <w:rsid w:val="00476EBD"/>
    <w:rsid w:val="00480934"/>
    <w:rsid w:val="0048419F"/>
    <w:rsid w:val="00492A2B"/>
    <w:rsid w:val="00492B80"/>
    <w:rsid w:val="0049345A"/>
    <w:rsid w:val="00493639"/>
    <w:rsid w:val="00497735"/>
    <w:rsid w:val="004977E2"/>
    <w:rsid w:val="00497CA2"/>
    <w:rsid w:val="004A0878"/>
    <w:rsid w:val="004A12F5"/>
    <w:rsid w:val="004A387F"/>
    <w:rsid w:val="004A5A4C"/>
    <w:rsid w:val="004B1874"/>
    <w:rsid w:val="004B2FF0"/>
    <w:rsid w:val="004B40AD"/>
    <w:rsid w:val="004B6427"/>
    <w:rsid w:val="004B7EDA"/>
    <w:rsid w:val="004C0F51"/>
    <w:rsid w:val="004C15E3"/>
    <w:rsid w:val="004C2702"/>
    <w:rsid w:val="004C4F1D"/>
    <w:rsid w:val="004C4F9F"/>
    <w:rsid w:val="004C559B"/>
    <w:rsid w:val="004C6BFA"/>
    <w:rsid w:val="004D1960"/>
    <w:rsid w:val="004D520D"/>
    <w:rsid w:val="004D5965"/>
    <w:rsid w:val="004E3D07"/>
    <w:rsid w:val="004F0D7B"/>
    <w:rsid w:val="004F6729"/>
    <w:rsid w:val="00503CCD"/>
    <w:rsid w:val="005055BC"/>
    <w:rsid w:val="00505EC2"/>
    <w:rsid w:val="005060E9"/>
    <w:rsid w:val="00511794"/>
    <w:rsid w:val="00512AEE"/>
    <w:rsid w:val="0051312D"/>
    <w:rsid w:val="00522412"/>
    <w:rsid w:val="00523550"/>
    <w:rsid w:val="0052488D"/>
    <w:rsid w:val="00525DA3"/>
    <w:rsid w:val="00530232"/>
    <w:rsid w:val="0053056A"/>
    <w:rsid w:val="0053298D"/>
    <w:rsid w:val="00534031"/>
    <w:rsid w:val="00536C5D"/>
    <w:rsid w:val="00540DE7"/>
    <w:rsid w:val="005410E9"/>
    <w:rsid w:val="005416A2"/>
    <w:rsid w:val="00541B0E"/>
    <w:rsid w:val="00543FC4"/>
    <w:rsid w:val="00546B70"/>
    <w:rsid w:val="00550D30"/>
    <w:rsid w:val="005527AB"/>
    <w:rsid w:val="00554E9D"/>
    <w:rsid w:val="00556549"/>
    <w:rsid w:val="0055663F"/>
    <w:rsid w:val="00556EFC"/>
    <w:rsid w:val="0056313C"/>
    <w:rsid w:val="0056547B"/>
    <w:rsid w:val="0056716A"/>
    <w:rsid w:val="005679FA"/>
    <w:rsid w:val="00576DC4"/>
    <w:rsid w:val="00582794"/>
    <w:rsid w:val="00590D09"/>
    <w:rsid w:val="0059199D"/>
    <w:rsid w:val="00593C2E"/>
    <w:rsid w:val="005940AA"/>
    <w:rsid w:val="005940D8"/>
    <w:rsid w:val="005A0332"/>
    <w:rsid w:val="005A3935"/>
    <w:rsid w:val="005A3D4B"/>
    <w:rsid w:val="005A5445"/>
    <w:rsid w:val="005B0A37"/>
    <w:rsid w:val="005B179D"/>
    <w:rsid w:val="005B4556"/>
    <w:rsid w:val="005B4573"/>
    <w:rsid w:val="005B5D69"/>
    <w:rsid w:val="005B67DD"/>
    <w:rsid w:val="005B6824"/>
    <w:rsid w:val="005B7509"/>
    <w:rsid w:val="005B7688"/>
    <w:rsid w:val="005C4E42"/>
    <w:rsid w:val="005C612D"/>
    <w:rsid w:val="005D0B72"/>
    <w:rsid w:val="005D1188"/>
    <w:rsid w:val="005D4753"/>
    <w:rsid w:val="005D50A4"/>
    <w:rsid w:val="005D60D9"/>
    <w:rsid w:val="005D7E69"/>
    <w:rsid w:val="005E21AB"/>
    <w:rsid w:val="005E3BCB"/>
    <w:rsid w:val="005E5033"/>
    <w:rsid w:val="005E5973"/>
    <w:rsid w:val="005F017C"/>
    <w:rsid w:val="005F2DED"/>
    <w:rsid w:val="005F37C3"/>
    <w:rsid w:val="005F3E10"/>
    <w:rsid w:val="00600CC9"/>
    <w:rsid w:val="00600CFD"/>
    <w:rsid w:val="00601521"/>
    <w:rsid w:val="00605ACC"/>
    <w:rsid w:val="00606F90"/>
    <w:rsid w:val="0061000A"/>
    <w:rsid w:val="006152C4"/>
    <w:rsid w:val="00615403"/>
    <w:rsid w:val="00615F7B"/>
    <w:rsid w:val="006160D8"/>
    <w:rsid w:val="00622108"/>
    <w:rsid w:val="00622424"/>
    <w:rsid w:val="00622DE2"/>
    <w:rsid w:val="006245BD"/>
    <w:rsid w:val="00624B71"/>
    <w:rsid w:val="00626560"/>
    <w:rsid w:val="00627032"/>
    <w:rsid w:val="006279E1"/>
    <w:rsid w:val="00632782"/>
    <w:rsid w:val="00633979"/>
    <w:rsid w:val="00634F97"/>
    <w:rsid w:val="00635DFC"/>
    <w:rsid w:val="00636DA5"/>
    <w:rsid w:val="00636E8F"/>
    <w:rsid w:val="006404BF"/>
    <w:rsid w:val="00641F97"/>
    <w:rsid w:val="006471DA"/>
    <w:rsid w:val="006515CE"/>
    <w:rsid w:val="0065238C"/>
    <w:rsid w:val="0065457E"/>
    <w:rsid w:val="006571FB"/>
    <w:rsid w:val="006623EF"/>
    <w:rsid w:val="00664E30"/>
    <w:rsid w:val="00666373"/>
    <w:rsid w:val="00666C47"/>
    <w:rsid w:val="0067266B"/>
    <w:rsid w:val="00673085"/>
    <w:rsid w:val="006733C6"/>
    <w:rsid w:val="0067547A"/>
    <w:rsid w:val="00681C2C"/>
    <w:rsid w:val="00684387"/>
    <w:rsid w:val="00687EE4"/>
    <w:rsid w:val="006943E7"/>
    <w:rsid w:val="00694A84"/>
    <w:rsid w:val="0069526B"/>
    <w:rsid w:val="00695279"/>
    <w:rsid w:val="006A07DB"/>
    <w:rsid w:val="006A0C56"/>
    <w:rsid w:val="006A5B8B"/>
    <w:rsid w:val="006B28B7"/>
    <w:rsid w:val="006B6C54"/>
    <w:rsid w:val="006B79B9"/>
    <w:rsid w:val="006C3CEC"/>
    <w:rsid w:val="006C4B25"/>
    <w:rsid w:val="006C741D"/>
    <w:rsid w:val="006C7AAC"/>
    <w:rsid w:val="006D0603"/>
    <w:rsid w:val="006D3012"/>
    <w:rsid w:val="006D38FC"/>
    <w:rsid w:val="006D6A84"/>
    <w:rsid w:val="006D7A58"/>
    <w:rsid w:val="006E18C3"/>
    <w:rsid w:val="006E1EFD"/>
    <w:rsid w:val="006E257B"/>
    <w:rsid w:val="006E4269"/>
    <w:rsid w:val="006E7A5A"/>
    <w:rsid w:val="006F3521"/>
    <w:rsid w:val="006F5279"/>
    <w:rsid w:val="00701DE9"/>
    <w:rsid w:val="00703382"/>
    <w:rsid w:val="007036BA"/>
    <w:rsid w:val="00705D95"/>
    <w:rsid w:val="00707B40"/>
    <w:rsid w:val="007131C9"/>
    <w:rsid w:val="00713557"/>
    <w:rsid w:val="007176B5"/>
    <w:rsid w:val="00717735"/>
    <w:rsid w:val="00717C39"/>
    <w:rsid w:val="00720826"/>
    <w:rsid w:val="00720830"/>
    <w:rsid w:val="00722C71"/>
    <w:rsid w:val="00723F47"/>
    <w:rsid w:val="00726037"/>
    <w:rsid w:val="00727C46"/>
    <w:rsid w:val="00731313"/>
    <w:rsid w:val="007327FB"/>
    <w:rsid w:val="00740B00"/>
    <w:rsid w:val="00740BE6"/>
    <w:rsid w:val="00741737"/>
    <w:rsid w:val="00744CD8"/>
    <w:rsid w:val="00747151"/>
    <w:rsid w:val="00747F57"/>
    <w:rsid w:val="007559AE"/>
    <w:rsid w:val="007573B2"/>
    <w:rsid w:val="00761C8F"/>
    <w:rsid w:val="00764DC3"/>
    <w:rsid w:val="00766D7C"/>
    <w:rsid w:val="00767551"/>
    <w:rsid w:val="00770C21"/>
    <w:rsid w:val="007740B1"/>
    <w:rsid w:val="00774862"/>
    <w:rsid w:val="00775E9A"/>
    <w:rsid w:val="00777A0F"/>
    <w:rsid w:val="00780FB8"/>
    <w:rsid w:val="007825CF"/>
    <w:rsid w:val="00784E93"/>
    <w:rsid w:val="007854BE"/>
    <w:rsid w:val="007865A0"/>
    <w:rsid w:val="0079078D"/>
    <w:rsid w:val="00797101"/>
    <w:rsid w:val="00797B96"/>
    <w:rsid w:val="00797C32"/>
    <w:rsid w:val="007A01B2"/>
    <w:rsid w:val="007A20C7"/>
    <w:rsid w:val="007A396B"/>
    <w:rsid w:val="007A4975"/>
    <w:rsid w:val="007B35C2"/>
    <w:rsid w:val="007B5246"/>
    <w:rsid w:val="007B6CA7"/>
    <w:rsid w:val="007C001A"/>
    <w:rsid w:val="007C05FA"/>
    <w:rsid w:val="007C0F4B"/>
    <w:rsid w:val="007C170E"/>
    <w:rsid w:val="007C5F8F"/>
    <w:rsid w:val="007C7856"/>
    <w:rsid w:val="007D31E4"/>
    <w:rsid w:val="007D7591"/>
    <w:rsid w:val="007E08B2"/>
    <w:rsid w:val="007E6BE7"/>
    <w:rsid w:val="00803963"/>
    <w:rsid w:val="008069EC"/>
    <w:rsid w:val="00807B53"/>
    <w:rsid w:val="008100D7"/>
    <w:rsid w:val="00811AEC"/>
    <w:rsid w:val="00811DD7"/>
    <w:rsid w:val="00814C53"/>
    <w:rsid w:val="00814F76"/>
    <w:rsid w:val="00815EB3"/>
    <w:rsid w:val="008163C2"/>
    <w:rsid w:val="00816971"/>
    <w:rsid w:val="0082009B"/>
    <w:rsid w:val="00821711"/>
    <w:rsid w:val="008246A3"/>
    <w:rsid w:val="008322E8"/>
    <w:rsid w:val="00835FB1"/>
    <w:rsid w:val="00836083"/>
    <w:rsid w:val="00836A39"/>
    <w:rsid w:val="00837DC9"/>
    <w:rsid w:val="008428E4"/>
    <w:rsid w:val="0084352F"/>
    <w:rsid w:val="00843CDC"/>
    <w:rsid w:val="00844EBB"/>
    <w:rsid w:val="00845D9D"/>
    <w:rsid w:val="00846650"/>
    <w:rsid w:val="008468FD"/>
    <w:rsid w:val="00847270"/>
    <w:rsid w:val="00847662"/>
    <w:rsid w:val="00850368"/>
    <w:rsid w:val="00850470"/>
    <w:rsid w:val="00851554"/>
    <w:rsid w:val="008537C9"/>
    <w:rsid w:val="00853C3A"/>
    <w:rsid w:val="008545D2"/>
    <w:rsid w:val="00855DD5"/>
    <w:rsid w:val="00857FC9"/>
    <w:rsid w:val="00860096"/>
    <w:rsid w:val="008605BF"/>
    <w:rsid w:val="008612E3"/>
    <w:rsid w:val="008634A0"/>
    <w:rsid w:val="00863772"/>
    <w:rsid w:val="0086538F"/>
    <w:rsid w:val="00865B4C"/>
    <w:rsid w:val="00870202"/>
    <w:rsid w:val="00875970"/>
    <w:rsid w:val="00875CF4"/>
    <w:rsid w:val="00876203"/>
    <w:rsid w:val="00876B5D"/>
    <w:rsid w:val="00876C90"/>
    <w:rsid w:val="00876F21"/>
    <w:rsid w:val="00877A02"/>
    <w:rsid w:val="0088061F"/>
    <w:rsid w:val="00881540"/>
    <w:rsid w:val="008823E2"/>
    <w:rsid w:val="008830CE"/>
    <w:rsid w:val="008853B8"/>
    <w:rsid w:val="00886D63"/>
    <w:rsid w:val="008875A7"/>
    <w:rsid w:val="00887972"/>
    <w:rsid w:val="00890060"/>
    <w:rsid w:val="008918F9"/>
    <w:rsid w:val="00891B81"/>
    <w:rsid w:val="00892F2A"/>
    <w:rsid w:val="00893ADD"/>
    <w:rsid w:val="008A0B97"/>
    <w:rsid w:val="008A5F84"/>
    <w:rsid w:val="008A6075"/>
    <w:rsid w:val="008A64F4"/>
    <w:rsid w:val="008A6729"/>
    <w:rsid w:val="008B0523"/>
    <w:rsid w:val="008B2295"/>
    <w:rsid w:val="008B319B"/>
    <w:rsid w:val="008B5E48"/>
    <w:rsid w:val="008C3201"/>
    <w:rsid w:val="008C350D"/>
    <w:rsid w:val="008C5ED8"/>
    <w:rsid w:val="008C625D"/>
    <w:rsid w:val="008D21C1"/>
    <w:rsid w:val="008D2C1A"/>
    <w:rsid w:val="008D7EB8"/>
    <w:rsid w:val="008E035F"/>
    <w:rsid w:val="008E3F5C"/>
    <w:rsid w:val="008E3FBE"/>
    <w:rsid w:val="008E413D"/>
    <w:rsid w:val="008E4B04"/>
    <w:rsid w:val="008F29E9"/>
    <w:rsid w:val="008F3EC8"/>
    <w:rsid w:val="008F74C5"/>
    <w:rsid w:val="009106C0"/>
    <w:rsid w:val="0091393D"/>
    <w:rsid w:val="00916810"/>
    <w:rsid w:val="0091721D"/>
    <w:rsid w:val="00917637"/>
    <w:rsid w:val="009268A6"/>
    <w:rsid w:val="00931151"/>
    <w:rsid w:val="009315A5"/>
    <w:rsid w:val="00933742"/>
    <w:rsid w:val="0093630E"/>
    <w:rsid w:val="009375BD"/>
    <w:rsid w:val="00941463"/>
    <w:rsid w:val="0094394C"/>
    <w:rsid w:val="00945CE3"/>
    <w:rsid w:val="0095053D"/>
    <w:rsid w:val="00952A4A"/>
    <w:rsid w:val="009538FB"/>
    <w:rsid w:val="00956A8F"/>
    <w:rsid w:val="009604F3"/>
    <w:rsid w:val="0096259A"/>
    <w:rsid w:val="009640F7"/>
    <w:rsid w:val="00966707"/>
    <w:rsid w:val="00967633"/>
    <w:rsid w:val="0097095E"/>
    <w:rsid w:val="00972B0F"/>
    <w:rsid w:val="00973095"/>
    <w:rsid w:val="009766F5"/>
    <w:rsid w:val="009773C2"/>
    <w:rsid w:val="00980B2D"/>
    <w:rsid w:val="009847C0"/>
    <w:rsid w:val="00987457"/>
    <w:rsid w:val="009901C0"/>
    <w:rsid w:val="00991D6D"/>
    <w:rsid w:val="009932CC"/>
    <w:rsid w:val="0099421D"/>
    <w:rsid w:val="00994509"/>
    <w:rsid w:val="009957E0"/>
    <w:rsid w:val="00997E6B"/>
    <w:rsid w:val="009A7149"/>
    <w:rsid w:val="009A7646"/>
    <w:rsid w:val="009B2E18"/>
    <w:rsid w:val="009B63D7"/>
    <w:rsid w:val="009B7ED7"/>
    <w:rsid w:val="009C0A09"/>
    <w:rsid w:val="009C23A5"/>
    <w:rsid w:val="009C30A7"/>
    <w:rsid w:val="009C428A"/>
    <w:rsid w:val="009C5F1E"/>
    <w:rsid w:val="009C6E15"/>
    <w:rsid w:val="009D11B1"/>
    <w:rsid w:val="009D1ED8"/>
    <w:rsid w:val="009D7B52"/>
    <w:rsid w:val="009E01D3"/>
    <w:rsid w:val="009E09F1"/>
    <w:rsid w:val="009E0B35"/>
    <w:rsid w:val="009E18A1"/>
    <w:rsid w:val="009E40BB"/>
    <w:rsid w:val="009E53C2"/>
    <w:rsid w:val="009E7931"/>
    <w:rsid w:val="009F274A"/>
    <w:rsid w:val="009F2F92"/>
    <w:rsid w:val="009F75BC"/>
    <w:rsid w:val="00A0083E"/>
    <w:rsid w:val="00A008E7"/>
    <w:rsid w:val="00A01B91"/>
    <w:rsid w:val="00A0300F"/>
    <w:rsid w:val="00A0321C"/>
    <w:rsid w:val="00A07C63"/>
    <w:rsid w:val="00A113FD"/>
    <w:rsid w:val="00A14EDF"/>
    <w:rsid w:val="00A1646E"/>
    <w:rsid w:val="00A25D32"/>
    <w:rsid w:val="00A27CB4"/>
    <w:rsid w:val="00A31364"/>
    <w:rsid w:val="00A32358"/>
    <w:rsid w:val="00A346F9"/>
    <w:rsid w:val="00A4051B"/>
    <w:rsid w:val="00A413F2"/>
    <w:rsid w:val="00A4166F"/>
    <w:rsid w:val="00A42F5E"/>
    <w:rsid w:val="00A431F5"/>
    <w:rsid w:val="00A44538"/>
    <w:rsid w:val="00A4477D"/>
    <w:rsid w:val="00A4592D"/>
    <w:rsid w:val="00A50D5B"/>
    <w:rsid w:val="00A515AD"/>
    <w:rsid w:val="00A527AE"/>
    <w:rsid w:val="00A530BA"/>
    <w:rsid w:val="00A534C0"/>
    <w:rsid w:val="00A5457B"/>
    <w:rsid w:val="00A54961"/>
    <w:rsid w:val="00A56A30"/>
    <w:rsid w:val="00A56C68"/>
    <w:rsid w:val="00A60391"/>
    <w:rsid w:val="00A62307"/>
    <w:rsid w:val="00A62377"/>
    <w:rsid w:val="00A64950"/>
    <w:rsid w:val="00A65BF2"/>
    <w:rsid w:val="00A70846"/>
    <w:rsid w:val="00A71720"/>
    <w:rsid w:val="00A71C86"/>
    <w:rsid w:val="00A764F4"/>
    <w:rsid w:val="00A77CB8"/>
    <w:rsid w:val="00A82DD9"/>
    <w:rsid w:val="00A864DC"/>
    <w:rsid w:val="00A9037C"/>
    <w:rsid w:val="00A92304"/>
    <w:rsid w:val="00A939B6"/>
    <w:rsid w:val="00AA1B96"/>
    <w:rsid w:val="00AA51A0"/>
    <w:rsid w:val="00AA567B"/>
    <w:rsid w:val="00AA7FB6"/>
    <w:rsid w:val="00AB06F7"/>
    <w:rsid w:val="00AB3C87"/>
    <w:rsid w:val="00AB4A34"/>
    <w:rsid w:val="00AC06B7"/>
    <w:rsid w:val="00AC1725"/>
    <w:rsid w:val="00AC21CE"/>
    <w:rsid w:val="00AC2ABC"/>
    <w:rsid w:val="00AC338A"/>
    <w:rsid w:val="00AC3E05"/>
    <w:rsid w:val="00AC4128"/>
    <w:rsid w:val="00AC7040"/>
    <w:rsid w:val="00AE1049"/>
    <w:rsid w:val="00AE1AE9"/>
    <w:rsid w:val="00AE237E"/>
    <w:rsid w:val="00AE314C"/>
    <w:rsid w:val="00AE4463"/>
    <w:rsid w:val="00AE7FC1"/>
    <w:rsid w:val="00AF01A7"/>
    <w:rsid w:val="00AF6F72"/>
    <w:rsid w:val="00AF752C"/>
    <w:rsid w:val="00AF7CCA"/>
    <w:rsid w:val="00B045FC"/>
    <w:rsid w:val="00B0473D"/>
    <w:rsid w:val="00B04E1E"/>
    <w:rsid w:val="00B146E2"/>
    <w:rsid w:val="00B1476F"/>
    <w:rsid w:val="00B21BE5"/>
    <w:rsid w:val="00B23F9E"/>
    <w:rsid w:val="00B240A1"/>
    <w:rsid w:val="00B25257"/>
    <w:rsid w:val="00B25783"/>
    <w:rsid w:val="00B25EA0"/>
    <w:rsid w:val="00B26AEE"/>
    <w:rsid w:val="00B26CAF"/>
    <w:rsid w:val="00B27145"/>
    <w:rsid w:val="00B31FBB"/>
    <w:rsid w:val="00B329CF"/>
    <w:rsid w:val="00B36F7D"/>
    <w:rsid w:val="00B37B86"/>
    <w:rsid w:val="00B405D6"/>
    <w:rsid w:val="00B40A99"/>
    <w:rsid w:val="00B415C8"/>
    <w:rsid w:val="00B42E8B"/>
    <w:rsid w:val="00B43269"/>
    <w:rsid w:val="00B45B1E"/>
    <w:rsid w:val="00B4702A"/>
    <w:rsid w:val="00B50254"/>
    <w:rsid w:val="00B5231D"/>
    <w:rsid w:val="00B52A00"/>
    <w:rsid w:val="00B53869"/>
    <w:rsid w:val="00B53A16"/>
    <w:rsid w:val="00B60F35"/>
    <w:rsid w:val="00B656CB"/>
    <w:rsid w:val="00B65ED5"/>
    <w:rsid w:val="00B70B03"/>
    <w:rsid w:val="00B752BD"/>
    <w:rsid w:val="00B77A2C"/>
    <w:rsid w:val="00B807F5"/>
    <w:rsid w:val="00B80A08"/>
    <w:rsid w:val="00B82930"/>
    <w:rsid w:val="00B841E3"/>
    <w:rsid w:val="00B871CA"/>
    <w:rsid w:val="00B917DE"/>
    <w:rsid w:val="00B919E2"/>
    <w:rsid w:val="00B919E5"/>
    <w:rsid w:val="00B94188"/>
    <w:rsid w:val="00B94F49"/>
    <w:rsid w:val="00BA2BB8"/>
    <w:rsid w:val="00BA3CC5"/>
    <w:rsid w:val="00BA3CDD"/>
    <w:rsid w:val="00BA4A29"/>
    <w:rsid w:val="00BA5858"/>
    <w:rsid w:val="00BA7D75"/>
    <w:rsid w:val="00BB1958"/>
    <w:rsid w:val="00BB19DD"/>
    <w:rsid w:val="00BB25FD"/>
    <w:rsid w:val="00BC055D"/>
    <w:rsid w:val="00BC0B9B"/>
    <w:rsid w:val="00BC175F"/>
    <w:rsid w:val="00BC23E4"/>
    <w:rsid w:val="00BC2941"/>
    <w:rsid w:val="00BC7E83"/>
    <w:rsid w:val="00BD3C09"/>
    <w:rsid w:val="00BD73CA"/>
    <w:rsid w:val="00BE1D62"/>
    <w:rsid w:val="00BE28A4"/>
    <w:rsid w:val="00BE296F"/>
    <w:rsid w:val="00BE2F5B"/>
    <w:rsid w:val="00BE62C4"/>
    <w:rsid w:val="00BF0134"/>
    <w:rsid w:val="00BF02B5"/>
    <w:rsid w:val="00BF13BE"/>
    <w:rsid w:val="00BF45F7"/>
    <w:rsid w:val="00BF6E0A"/>
    <w:rsid w:val="00BF7192"/>
    <w:rsid w:val="00BF76E4"/>
    <w:rsid w:val="00C008EE"/>
    <w:rsid w:val="00C00975"/>
    <w:rsid w:val="00C059E9"/>
    <w:rsid w:val="00C10770"/>
    <w:rsid w:val="00C14BD4"/>
    <w:rsid w:val="00C16C77"/>
    <w:rsid w:val="00C16E45"/>
    <w:rsid w:val="00C1767A"/>
    <w:rsid w:val="00C217C8"/>
    <w:rsid w:val="00C2461E"/>
    <w:rsid w:val="00C26AAB"/>
    <w:rsid w:val="00C26D3D"/>
    <w:rsid w:val="00C32974"/>
    <w:rsid w:val="00C33960"/>
    <w:rsid w:val="00C34711"/>
    <w:rsid w:val="00C35265"/>
    <w:rsid w:val="00C355D2"/>
    <w:rsid w:val="00C408DE"/>
    <w:rsid w:val="00C432E6"/>
    <w:rsid w:val="00C4353D"/>
    <w:rsid w:val="00C44DEE"/>
    <w:rsid w:val="00C44E27"/>
    <w:rsid w:val="00C50AF5"/>
    <w:rsid w:val="00C50CF1"/>
    <w:rsid w:val="00C5271A"/>
    <w:rsid w:val="00C579B4"/>
    <w:rsid w:val="00C6364D"/>
    <w:rsid w:val="00C65F7A"/>
    <w:rsid w:val="00C667EF"/>
    <w:rsid w:val="00C66C7C"/>
    <w:rsid w:val="00C66CCD"/>
    <w:rsid w:val="00C70621"/>
    <w:rsid w:val="00C75FB7"/>
    <w:rsid w:val="00C775B4"/>
    <w:rsid w:val="00C77E54"/>
    <w:rsid w:val="00C809F5"/>
    <w:rsid w:val="00C94D66"/>
    <w:rsid w:val="00C952BD"/>
    <w:rsid w:val="00C959FF"/>
    <w:rsid w:val="00C963C3"/>
    <w:rsid w:val="00C96C1B"/>
    <w:rsid w:val="00C96CA3"/>
    <w:rsid w:val="00C975C9"/>
    <w:rsid w:val="00CA6E08"/>
    <w:rsid w:val="00CA74D9"/>
    <w:rsid w:val="00CB0B21"/>
    <w:rsid w:val="00CB630E"/>
    <w:rsid w:val="00CB74D3"/>
    <w:rsid w:val="00CB7B0D"/>
    <w:rsid w:val="00CC0E54"/>
    <w:rsid w:val="00CC11E2"/>
    <w:rsid w:val="00CC1852"/>
    <w:rsid w:val="00CC537F"/>
    <w:rsid w:val="00CC5402"/>
    <w:rsid w:val="00CC564E"/>
    <w:rsid w:val="00CC571F"/>
    <w:rsid w:val="00CC6D13"/>
    <w:rsid w:val="00CD3C94"/>
    <w:rsid w:val="00CD5ACC"/>
    <w:rsid w:val="00CE0434"/>
    <w:rsid w:val="00CE22F6"/>
    <w:rsid w:val="00CE3B9D"/>
    <w:rsid w:val="00CE4CD6"/>
    <w:rsid w:val="00CE5333"/>
    <w:rsid w:val="00CE56DF"/>
    <w:rsid w:val="00CE5A0A"/>
    <w:rsid w:val="00CE7DF3"/>
    <w:rsid w:val="00CF3110"/>
    <w:rsid w:val="00CF6E70"/>
    <w:rsid w:val="00CF7B7F"/>
    <w:rsid w:val="00D0256A"/>
    <w:rsid w:val="00D04A63"/>
    <w:rsid w:val="00D05CDA"/>
    <w:rsid w:val="00D072AA"/>
    <w:rsid w:val="00D074BF"/>
    <w:rsid w:val="00D1015D"/>
    <w:rsid w:val="00D10972"/>
    <w:rsid w:val="00D116F2"/>
    <w:rsid w:val="00D1403C"/>
    <w:rsid w:val="00D14253"/>
    <w:rsid w:val="00D146E6"/>
    <w:rsid w:val="00D14710"/>
    <w:rsid w:val="00D14B1A"/>
    <w:rsid w:val="00D1526C"/>
    <w:rsid w:val="00D175FB"/>
    <w:rsid w:val="00D206AF"/>
    <w:rsid w:val="00D219B2"/>
    <w:rsid w:val="00D22FAE"/>
    <w:rsid w:val="00D238B8"/>
    <w:rsid w:val="00D27255"/>
    <w:rsid w:val="00D314CC"/>
    <w:rsid w:val="00D321C9"/>
    <w:rsid w:val="00D33B1E"/>
    <w:rsid w:val="00D4133D"/>
    <w:rsid w:val="00D41A85"/>
    <w:rsid w:val="00D42508"/>
    <w:rsid w:val="00D44127"/>
    <w:rsid w:val="00D474CB"/>
    <w:rsid w:val="00D47F5A"/>
    <w:rsid w:val="00D51507"/>
    <w:rsid w:val="00D55DE0"/>
    <w:rsid w:val="00D56B95"/>
    <w:rsid w:val="00D614CE"/>
    <w:rsid w:val="00D6445C"/>
    <w:rsid w:val="00D702F9"/>
    <w:rsid w:val="00D74269"/>
    <w:rsid w:val="00D74E32"/>
    <w:rsid w:val="00D74F43"/>
    <w:rsid w:val="00D81CA4"/>
    <w:rsid w:val="00D842FE"/>
    <w:rsid w:val="00D91332"/>
    <w:rsid w:val="00D92AF7"/>
    <w:rsid w:val="00D969D1"/>
    <w:rsid w:val="00D97441"/>
    <w:rsid w:val="00DA0C1F"/>
    <w:rsid w:val="00DA1FB1"/>
    <w:rsid w:val="00DA34E4"/>
    <w:rsid w:val="00DA37D7"/>
    <w:rsid w:val="00DA49D2"/>
    <w:rsid w:val="00DB2A83"/>
    <w:rsid w:val="00DC02BC"/>
    <w:rsid w:val="00DC106E"/>
    <w:rsid w:val="00DC1A91"/>
    <w:rsid w:val="00DC4DF6"/>
    <w:rsid w:val="00DC7E23"/>
    <w:rsid w:val="00DD58C1"/>
    <w:rsid w:val="00DD6190"/>
    <w:rsid w:val="00DD7CBA"/>
    <w:rsid w:val="00DE1630"/>
    <w:rsid w:val="00DE2D9E"/>
    <w:rsid w:val="00DE6FD8"/>
    <w:rsid w:val="00DE75B1"/>
    <w:rsid w:val="00DF1014"/>
    <w:rsid w:val="00E01EE0"/>
    <w:rsid w:val="00E0255D"/>
    <w:rsid w:val="00E0288E"/>
    <w:rsid w:val="00E04261"/>
    <w:rsid w:val="00E063EA"/>
    <w:rsid w:val="00E1102A"/>
    <w:rsid w:val="00E17B3C"/>
    <w:rsid w:val="00E21485"/>
    <w:rsid w:val="00E247FE"/>
    <w:rsid w:val="00E27320"/>
    <w:rsid w:val="00E320B1"/>
    <w:rsid w:val="00E33608"/>
    <w:rsid w:val="00E348CB"/>
    <w:rsid w:val="00E3505D"/>
    <w:rsid w:val="00E36234"/>
    <w:rsid w:val="00E36375"/>
    <w:rsid w:val="00E36F1F"/>
    <w:rsid w:val="00E37319"/>
    <w:rsid w:val="00E40616"/>
    <w:rsid w:val="00E4063A"/>
    <w:rsid w:val="00E4118F"/>
    <w:rsid w:val="00E43149"/>
    <w:rsid w:val="00E45647"/>
    <w:rsid w:val="00E463AC"/>
    <w:rsid w:val="00E50938"/>
    <w:rsid w:val="00E50A2D"/>
    <w:rsid w:val="00E51515"/>
    <w:rsid w:val="00E523CC"/>
    <w:rsid w:val="00E52545"/>
    <w:rsid w:val="00E54350"/>
    <w:rsid w:val="00E55BE4"/>
    <w:rsid w:val="00E63844"/>
    <w:rsid w:val="00E66F68"/>
    <w:rsid w:val="00E677D4"/>
    <w:rsid w:val="00E757DB"/>
    <w:rsid w:val="00E76BA2"/>
    <w:rsid w:val="00E76D7D"/>
    <w:rsid w:val="00E80F46"/>
    <w:rsid w:val="00E811BD"/>
    <w:rsid w:val="00E821CA"/>
    <w:rsid w:val="00E84966"/>
    <w:rsid w:val="00E851E7"/>
    <w:rsid w:val="00E853AC"/>
    <w:rsid w:val="00E87DC4"/>
    <w:rsid w:val="00E87DEE"/>
    <w:rsid w:val="00E91BFA"/>
    <w:rsid w:val="00E91E00"/>
    <w:rsid w:val="00E94B64"/>
    <w:rsid w:val="00EC21CA"/>
    <w:rsid w:val="00EC2563"/>
    <w:rsid w:val="00EC31C8"/>
    <w:rsid w:val="00EC3FCE"/>
    <w:rsid w:val="00EC5EE0"/>
    <w:rsid w:val="00EC5F72"/>
    <w:rsid w:val="00EC7568"/>
    <w:rsid w:val="00ED3925"/>
    <w:rsid w:val="00ED3E32"/>
    <w:rsid w:val="00ED6018"/>
    <w:rsid w:val="00EE4621"/>
    <w:rsid w:val="00EE6FEF"/>
    <w:rsid w:val="00EF09BF"/>
    <w:rsid w:val="00EF0BF8"/>
    <w:rsid w:val="00EF149A"/>
    <w:rsid w:val="00EF21C5"/>
    <w:rsid w:val="00EF4393"/>
    <w:rsid w:val="00EF58F6"/>
    <w:rsid w:val="00EF7B3D"/>
    <w:rsid w:val="00F00354"/>
    <w:rsid w:val="00F006D5"/>
    <w:rsid w:val="00F02E60"/>
    <w:rsid w:val="00F03D46"/>
    <w:rsid w:val="00F04DA0"/>
    <w:rsid w:val="00F04F63"/>
    <w:rsid w:val="00F05F6E"/>
    <w:rsid w:val="00F07856"/>
    <w:rsid w:val="00F11670"/>
    <w:rsid w:val="00F12749"/>
    <w:rsid w:val="00F13F3C"/>
    <w:rsid w:val="00F15C6D"/>
    <w:rsid w:val="00F21A53"/>
    <w:rsid w:val="00F22D5F"/>
    <w:rsid w:val="00F24B44"/>
    <w:rsid w:val="00F33885"/>
    <w:rsid w:val="00F342A4"/>
    <w:rsid w:val="00F35F01"/>
    <w:rsid w:val="00F36F17"/>
    <w:rsid w:val="00F4097F"/>
    <w:rsid w:val="00F43AD5"/>
    <w:rsid w:val="00F527DB"/>
    <w:rsid w:val="00F537C9"/>
    <w:rsid w:val="00F5412B"/>
    <w:rsid w:val="00F60937"/>
    <w:rsid w:val="00F60A47"/>
    <w:rsid w:val="00F62597"/>
    <w:rsid w:val="00F642FC"/>
    <w:rsid w:val="00F64504"/>
    <w:rsid w:val="00F678AD"/>
    <w:rsid w:val="00F709F5"/>
    <w:rsid w:val="00F7370B"/>
    <w:rsid w:val="00F73D08"/>
    <w:rsid w:val="00F74A03"/>
    <w:rsid w:val="00F74A60"/>
    <w:rsid w:val="00F74C1B"/>
    <w:rsid w:val="00F75FB5"/>
    <w:rsid w:val="00F802EA"/>
    <w:rsid w:val="00F82AA9"/>
    <w:rsid w:val="00F84DD5"/>
    <w:rsid w:val="00F92FFE"/>
    <w:rsid w:val="00F970AF"/>
    <w:rsid w:val="00FA6CA0"/>
    <w:rsid w:val="00FB44C6"/>
    <w:rsid w:val="00FB51C9"/>
    <w:rsid w:val="00FB7E32"/>
    <w:rsid w:val="00FC33CB"/>
    <w:rsid w:val="00FC3438"/>
    <w:rsid w:val="00FD4598"/>
    <w:rsid w:val="00FD54B9"/>
    <w:rsid w:val="00FE1528"/>
    <w:rsid w:val="00FE19F8"/>
    <w:rsid w:val="00FE2D1E"/>
    <w:rsid w:val="00FE5AA5"/>
    <w:rsid w:val="00FE62BB"/>
    <w:rsid w:val="00FE7AF4"/>
    <w:rsid w:val="00FF4039"/>
    <w:rsid w:val="00FF5566"/>
    <w:rsid w:val="00FF64E4"/>
    <w:rsid w:val="00FF6A8F"/>
    <w:rsid w:val="00FF6BA9"/>
    <w:rsid w:val="00FF7E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6DA5"/>
    <w:pPr>
      <w:widowControl w:val="0"/>
      <w:jc w:val="both"/>
    </w:pPr>
    <w:rPr>
      <w:rFonts w:cs="Calibri"/>
      <w:kern w:val="2"/>
      <w:sz w:val="21"/>
      <w:szCs w:val="21"/>
    </w:rPr>
  </w:style>
  <w:style w:type="paragraph" w:styleId="1">
    <w:name w:val="heading 1"/>
    <w:basedOn w:val="a"/>
    <w:next w:val="a"/>
    <w:link w:val="1Char"/>
    <w:uiPriority w:val="99"/>
    <w:qFormat/>
    <w:rsid w:val="007A39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A396B"/>
    <w:rPr>
      <w:b/>
      <w:bCs/>
      <w:kern w:val="44"/>
      <w:sz w:val="44"/>
      <w:szCs w:val="44"/>
    </w:rPr>
  </w:style>
  <w:style w:type="paragraph" w:styleId="a3">
    <w:name w:val="List Paragraph"/>
    <w:basedOn w:val="a"/>
    <w:uiPriority w:val="99"/>
    <w:qFormat/>
    <w:rsid w:val="00E87DC4"/>
    <w:pPr>
      <w:ind w:firstLineChars="200" w:firstLine="420"/>
    </w:pPr>
  </w:style>
  <w:style w:type="paragraph" w:styleId="a4">
    <w:name w:val="header"/>
    <w:basedOn w:val="a"/>
    <w:link w:val="Char"/>
    <w:uiPriority w:val="99"/>
    <w:rsid w:val="003529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352974"/>
    <w:rPr>
      <w:sz w:val="18"/>
      <w:szCs w:val="18"/>
    </w:rPr>
  </w:style>
  <w:style w:type="paragraph" w:styleId="a5">
    <w:name w:val="footer"/>
    <w:basedOn w:val="a"/>
    <w:link w:val="Char0"/>
    <w:uiPriority w:val="99"/>
    <w:rsid w:val="00352974"/>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52974"/>
    <w:rPr>
      <w:sz w:val="18"/>
      <w:szCs w:val="18"/>
    </w:rPr>
  </w:style>
  <w:style w:type="table" w:styleId="a6">
    <w:name w:val="Table Grid"/>
    <w:basedOn w:val="a1"/>
    <w:uiPriority w:val="99"/>
    <w:rsid w:val="00ED392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Date"/>
    <w:basedOn w:val="a"/>
    <w:next w:val="a"/>
    <w:link w:val="Char1"/>
    <w:uiPriority w:val="99"/>
    <w:semiHidden/>
    <w:rsid w:val="00CA6E08"/>
    <w:pPr>
      <w:ind w:leftChars="2500" w:left="100"/>
    </w:pPr>
  </w:style>
  <w:style w:type="character" w:customStyle="1" w:styleId="Char1">
    <w:name w:val="日期 Char"/>
    <w:basedOn w:val="a0"/>
    <w:link w:val="a7"/>
    <w:uiPriority w:val="99"/>
    <w:semiHidden/>
    <w:locked/>
    <w:rsid w:val="00CA6E08"/>
  </w:style>
  <w:style w:type="paragraph" w:styleId="a8">
    <w:name w:val="Balloon Text"/>
    <w:basedOn w:val="a"/>
    <w:link w:val="Char2"/>
    <w:uiPriority w:val="99"/>
    <w:semiHidden/>
    <w:rsid w:val="000D3145"/>
    <w:rPr>
      <w:sz w:val="18"/>
      <w:szCs w:val="18"/>
    </w:rPr>
  </w:style>
  <w:style w:type="character" w:customStyle="1" w:styleId="Char2">
    <w:name w:val="批注框文本 Char"/>
    <w:basedOn w:val="a0"/>
    <w:link w:val="a8"/>
    <w:uiPriority w:val="99"/>
    <w:semiHidden/>
    <w:locked/>
    <w:rsid w:val="000D3145"/>
    <w:rPr>
      <w:sz w:val="18"/>
      <w:szCs w:val="18"/>
    </w:rPr>
  </w:style>
  <w:style w:type="paragraph" w:styleId="TOC">
    <w:name w:val="TOC Heading"/>
    <w:basedOn w:val="1"/>
    <w:next w:val="a"/>
    <w:uiPriority w:val="99"/>
    <w:qFormat/>
    <w:rsid w:val="007A396B"/>
    <w:pPr>
      <w:widowControl/>
      <w:spacing w:before="480" w:after="0" w:line="276" w:lineRule="auto"/>
      <w:jc w:val="left"/>
      <w:outlineLvl w:val="9"/>
    </w:pPr>
    <w:rPr>
      <w:rFonts w:ascii="Cambria" w:hAnsi="Cambria" w:cs="Cambria"/>
      <w:color w:val="365F91"/>
      <w:kern w:val="0"/>
      <w:sz w:val="28"/>
      <w:szCs w:val="28"/>
    </w:rPr>
  </w:style>
  <w:style w:type="paragraph" w:styleId="2">
    <w:name w:val="toc 2"/>
    <w:basedOn w:val="a"/>
    <w:next w:val="a"/>
    <w:autoRedefine/>
    <w:uiPriority w:val="99"/>
    <w:semiHidden/>
    <w:rsid w:val="007A396B"/>
    <w:pPr>
      <w:widowControl/>
      <w:spacing w:after="100" w:line="276" w:lineRule="auto"/>
      <w:ind w:left="220"/>
      <w:jc w:val="left"/>
    </w:pPr>
    <w:rPr>
      <w:kern w:val="0"/>
      <w:sz w:val="22"/>
      <w:szCs w:val="22"/>
    </w:rPr>
  </w:style>
  <w:style w:type="paragraph" w:styleId="10">
    <w:name w:val="toc 1"/>
    <w:basedOn w:val="a"/>
    <w:next w:val="a"/>
    <w:autoRedefine/>
    <w:uiPriority w:val="99"/>
    <w:semiHidden/>
    <w:rsid w:val="007A396B"/>
    <w:pPr>
      <w:widowControl/>
      <w:spacing w:after="100" w:line="276" w:lineRule="auto"/>
      <w:jc w:val="left"/>
    </w:pPr>
    <w:rPr>
      <w:kern w:val="0"/>
      <w:sz w:val="22"/>
      <w:szCs w:val="22"/>
    </w:rPr>
  </w:style>
</w:styles>
</file>

<file path=word/webSettings.xml><?xml version="1.0" encoding="utf-8"?>
<w:webSettings xmlns:r="http://schemas.openxmlformats.org/officeDocument/2006/relationships" xmlns:w="http://schemas.openxmlformats.org/wordprocessingml/2006/main">
  <w:divs>
    <w:div w:id="26954551">
      <w:marLeft w:val="0"/>
      <w:marRight w:val="0"/>
      <w:marTop w:val="0"/>
      <w:marBottom w:val="0"/>
      <w:divBdr>
        <w:top w:val="none" w:sz="0" w:space="0" w:color="auto"/>
        <w:left w:val="none" w:sz="0" w:space="0" w:color="auto"/>
        <w:bottom w:val="none" w:sz="0" w:space="0" w:color="auto"/>
        <w:right w:val="none" w:sz="0" w:space="0" w:color="auto"/>
      </w:divBdr>
    </w:div>
    <w:div w:id="26954552">
      <w:marLeft w:val="0"/>
      <w:marRight w:val="0"/>
      <w:marTop w:val="0"/>
      <w:marBottom w:val="0"/>
      <w:divBdr>
        <w:top w:val="none" w:sz="0" w:space="0" w:color="auto"/>
        <w:left w:val="none" w:sz="0" w:space="0" w:color="auto"/>
        <w:bottom w:val="none" w:sz="0" w:space="0" w:color="auto"/>
        <w:right w:val="none" w:sz="0" w:space="0" w:color="auto"/>
      </w:divBdr>
    </w:div>
    <w:div w:id="26954553">
      <w:marLeft w:val="0"/>
      <w:marRight w:val="0"/>
      <w:marTop w:val="0"/>
      <w:marBottom w:val="0"/>
      <w:divBdr>
        <w:top w:val="none" w:sz="0" w:space="0" w:color="auto"/>
        <w:left w:val="none" w:sz="0" w:space="0" w:color="auto"/>
        <w:bottom w:val="none" w:sz="0" w:space="0" w:color="auto"/>
        <w:right w:val="none" w:sz="0" w:space="0" w:color="auto"/>
      </w:divBdr>
    </w:div>
    <w:div w:id="26954554">
      <w:marLeft w:val="0"/>
      <w:marRight w:val="0"/>
      <w:marTop w:val="0"/>
      <w:marBottom w:val="0"/>
      <w:divBdr>
        <w:top w:val="none" w:sz="0" w:space="0" w:color="auto"/>
        <w:left w:val="none" w:sz="0" w:space="0" w:color="auto"/>
        <w:bottom w:val="none" w:sz="0" w:space="0" w:color="auto"/>
        <w:right w:val="none" w:sz="0" w:space="0" w:color="auto"/>
      </w:divBdr>
    </w:div>
    <w:div w:id="26954555">
      <w:marLeft w:val="0"/>
      <w:marRight w:val="0"/>
      <w:marTop w:val="0"/>
      <w:marBottom w:val="0"/>
      <w:divBdr>
        <w:top w:val="none" w:sz="0" w:space="0" w:color="auto"/>
        <w:left w:val="none" w:sz="0" w:space="0" w:color="auto"/>
        <w:bottom w:val="none" w:sz="0" w:space="0" w:color="auto"/>
        <w:right w:val="none" w:sz="0" w:space="0" w:color="auto"/>
      </w:divBdr>
    </w:div>
    <w:div w:id="26954556">
      <w:marLeft w:val="0"/>
      <w:marRight w:val="0"/>
      <w:marTop w:val="0"/>
      <w:marBottom w:val="0"/>
      <w:divBdr>
        <w:top w:val="none" w:sz="0" w:space="0" w:color="auto"/>
        <w:left w:val="none" w:sz="0" w:space="0" w:color="auto"/>
        <w:bottom w:val="none" w:sz="0" w:space="0" w:color="auto"/>
        <w:right w:val="none" w:sz="0" w:space="0" w:color="auto"/>
      </w:divBdr>
    </w:div>
    <w:div w:id="26954557">
      <w:marLeft w:val="0"/>
      <w:marRight w:val="0"/>
      <w:marTop w:val="0"/>
      <w:marBottom w:val="0"/>
      <w:divBdr>
        <w:top w:val="none" w:sz="0" w:space="0" w:color="auto"/>
        <w:left w:val="none" w:sz="0" w:space="0" w:color="auto"/>
        <w:bottom w:val="none" w:sz="0" w:space="0" w:color="auto"/>
        <w:right w:val="none" w:sz="0" w:space="0" w:color="auto"/>
      </w:divBdr>
    </w:div>
    <w:div w:id="26954558">
      <w:marLeft w:val="0"/>
      <w:marRight w:val="0"/>
      <w:marTop w:val="0"/>
      <w:marBottom w:val="0"/>
      <w:divBdr>
        <w:top w:val="none" w:sz="0" w:space="0" w:color="auto"/>
        <w:left w:val="none" w:sz="0" w:space="0" w:color="auto"/>
        <w:bottom w:val="none" w:sz="0" w:space="0" w:color="auto"/>
        <w:right w:val="none" w:sz="0" w:space="0" w:color="auto"/>
      </w:divBdr>
    </w:div>
    <w:div w:id="26954559">
      <w:marLeft w:val="0"/>
      <w:marRight w:val="0"/>
      <w:marTop w:val="0"/>
      <w:marBottom w:val="0"/>
      <w:divBdr>
        <w:top w:val="none" w:sz="0" w:space="0" w:color="auto"/>
        <w:left w:val="none" w:sz="0" w:space="0" w:color="auto"/>
        <w:bottom w:val="none" w:sz="0" w:space="0" w:color="auto"/>
        <w:right w:val="none" w:sz="0" w:space="0" w:color="auto"/>
      </w:divBdr>
    </w:div>
    <w:div w:id="26954560">
      <w:marLeft w:val="0"/>
      <w:marRight w:val="0"/>
      <w:marTop w:val="0"/>
      <w:marBottom w:val="0"/>
      <w:divBdr>
        <w:top w:val="none" w:sz="0" w:space="0" w:color="auto"/>
        <w:left w:val="none" w:sz="0" w:space="0" w:color="auto"/>
        <w:bottom w:val="none" w:sz="0" w:space="0" w:color="auto"/>
        <w:right w:val="none" w:sz="0" w:space="0" w:color="auto"/>
      </w:divBdr>
    </w:div>
    <w:div w:id="26954561">
      <w:marLeft w:val="0"/>
      <w:marRight w:val="0"/>
      <w:marTop w:val="0"/>
      <w:marBottom w:val="0"/>
      <w:divBdr>
        <w:top w:val="none" w:sz="0" w:space="0" w:color="auto"/>
        <w:left w:val="none" w:sz="0" w:space="0" w:color="auto"/>
        <w:bottom w:val="none" w:sz="0" w:space="0" w:color="auto"/>
        <w:right w:val="none" w:sz="0" w:space="0" w:color="auto"/>
      </w:divBdr>
    </w:div>
    <w:div w:id="26954562">
      <w:marLeft w:val="0"/>
      <w:marRight w:val="0"/>
      <w:marTop w:val="0"/>
      <w:marBottom w:val="0"/>
      <w:divBdr>
        <w:top w:val="none" w:sz="0" w:space="0" w:color="auto"/>
        <w:left w:val="none" w:sz="0" w:space="0" w:color="auto"/>
        <w:bottom w:val="none" w:sz="0" w:space="0" w:color="auto"/>
        <w:right w:val="none" w:sz="0" w:space="0" w:color="auto"/>
      </w:divBdr>
    </w:div>
    <w:div w:id="26954563">
      <w:marLeft w:val="0"/>
      <w:marRight w:val="0"/>
      <w:marTop w:val="0"/>
      <w:marBottom w:val="0"/>
      <w:divBdr>
        <w:top w:val="none" w:sz="0" w:space="0" w:color="auto"/>
        <w:left w:val="none" w:sz="0" w:space="0" w:color="auto"/>
        <w:bottom w:val="none" w:sz="0" w:space="0" w:color="auto"/>
        <w:right w:val="none" w:sz="0" w:space="0" w:color="auto"/>
      </w:divBdr>
    </w:div>
    <w:div w:id="26954564">
      <w:marLeft w:val="0"/>
      <w:marRight w:val="0"/>
      <w:marTop w:val="0"/>
      <w:marBottom w:val="0"/>
      <w:divBdr>
        <w:top w:val="none" w:sz="0" w:space="0" w:color="auto"/>
        <w:left w:val="none" w:sz="0" w:space="0" w:color="auto"/>
        <w:bottom w:val="none" w:sz="0" w:space="0" w:color="auto"/>
        <w:right w:val="none" w:sz="0" w:space="0" w:color="auto"/>
      </w:divBdr>
    </w:div>
    <w:div w:id="26954565">
      <w:marLeft w:val="0"/>
      <w:marRight w:val="0"/>
      <w:marTop w:val="0"/>
      <w:marBottom w:val="0"/>
      <w:divBdr>
        <w:top w:val="none" w:sz="0" w:space="0" w:color="auto"/>
        <w:left w:val="none" w:sz="0" w:space="0" w:color="auto"/>
        <w:bottom w:val="none" w:sz="0" w:space="0" w:color="auto"/>
        <w:right w:val="none" w:sz="0" w:space="0" w:color="auto"/>
      </w:divBdr>
    </w:div>
    <w:div w:id="26954566">
      <w:marLeft w:val="0"/>
      <w:marRight w:val="0"/>
      <w:marTop w:val="0"/>
      <w:marBottom w:val="0"/>
      <w:divBdr>
        <w:top w:val="none" w:sz="0" w:space="0" w:color="auto"/>
        <w:left w:val="none" w:sz="0" w:space="0" w:color="auto"/>
        <w:bottom w:val="none" w:sz="0" w:space="0" w:color="auto"/>
        <w:right w:val="none" w:sz="0" w:space="0" w:color="auto"/>
      </w:divBdr>
    </w:div>
    <w:div w:id="26954567">
      <w:marLeft w:val="0"/>
      <w:marRight w:val="0"/>
      <w:marTop w:val="0"/>
      <w:marBottom w:val="0"/>
      <w:divBdr>
        <w:top w:val="none" w:sz="0" w:space="0" w:color="auto"/>
        <w:left w:val="none" w:sz="0" w:space="0" w:color="auto"/>
        <w:bottom w:val="none" w:sz="0" w:space="0" w:color="auto"/>
        <w:right w:val="none" w:sz="0" w:space="0" w:color="auto"/>
      </w:divBdr>
    </w:div>
    <w:div w:id="26954568">
      <w:marLeft w:val="0"/>
      <w:marRight w:val="0"/>
      <w:marTop w:val="0"/>
      <w:marBottom w:val="0"/>
      <w:divBdr>
        <w:top w:val="none" w:sz="0" w:space="0" w:color="auto"/>
        <w:left w:val="none" w:sz="0" w:space="0" w:color="auto"/>
        <w:bottom w:val="none" w:sz="0" w:space="0" w:color="auto"/>
        <w:right w:val="none" w:sz="0" w:space="0" w:color="auto"/>
      </w:divBdr>
    </w:div>
    <w:div w:id="26954569">
      <w:marLeft w:val="0"/>
      <w:marRight w:val="0"/>
      <w:marTop w:val="0"/>
      <w:marBottom w:val="0"/>
      <w:divBdr>
        <w:top w:val="none" w:sz="0" w:space="0" w:color="auto"/>
        <w:left w:val="none" w:sz="0" w:space="0" w:color="auto"/>
        <w:bottom w:val="none" w:sz="0" w:space="0" w:color="auto"/>
        <w:right w:val="none" w:sz="0" w:space="0" w:color="auto"/>
      </w:divBdr>
    </w:div>
    <w:div w:id="26954570">
      <w:marLeft w:val="0"/>
      <w:marRight w:val="0"/>
      <w:marTop w:val="0"/>
      <w:marBottom w:val="0"/>
      <w:divBdr>
        <w:top w:val="none" w:sz="0" w:space="0" w:color="auto"/>
        <w:left w:val="none" w:sz="0" w:space="0" w:color="auto"/>
        <w:bottom w:val="none" w:sz="0" w:space="0" w:color="auto"/>
        <w:right w:val="none" w:sz="0" w:space="0" w:color="auto"/>
      </w:divBdr>
    </w:div>
    <w:div w:id="26954571">
      <w:marLeft w:val="0"/>
      <w:marRight w:val="0"/>
      <w:marTop w:val="0"/>
      <w:marBottom w:val="0"/>
      <w:divBdr>
        <w:top w:val="none" w:sz="0" w:space="0" w:color="auto"/>
        <w:left w:val="none" w:sz="0" w:space="0" w:color="auto"/>
        <w:bottom w:val="none" w:sz="0" w:space="0" w:color="auto"/>
        <w:right w:val="none" w:sz="0" w:space="0" w:color="auto"/>
      </w:divBdr>
    </w:div>
    <w:div w:id="26954572">
      <w:marLeft w:val="0"/>
      <w:marRight w:val="0"/>
      <w:marTop w:val="0"/>
      <w:marBottom w:val="0"/>
      <w:divBdr>
        <w:top w:val="none" w:sz="0" w:space="0" w:color="auto"/>
        <w:left w:val="none" w:sz="0" w:space="0" w:color="auto"/>
        <w:bottom w:val="none" w:sz="0" w:space="0" w:color="auto"/>
        <w:right w:val="none" w:sz="0" w:space="0" w:color="auto"/>
      </w:divBdr>
    </w:div>
    <w:div w:id="26954573">
      <w:marLeft w:val="0"/>
      <w:marRight w:val="0"/>
      <w:marTop w:val="0"/>
      <w:marBottom w:val="0"/>
      <w:divBdr>
        <w:top w:val="none" w:sz="0" w:space="0" w:color="auto"/>
        <w:left w:val="none" w:sz="0" w:space="0" w:color="auto"/>
        <w:bottom w:val="none" w:sz="0" w:space="0" w:color="auto"/>
        <w:right w:val="none" w:sz="0" w:space="0" w:color="auto"/>
      </w:divBdr>
    </w:div>
    <w:div w:id="26954574">
      <w:marLeft w:val="0"/>
      <w:marRight w:val="0"/>
      <w:marTop w:val="0"/>
      <w:marBottom w:val="0"/>
      <w:divBdr>
        <w:top w:val="none" w:sz="0" w:space="0" w:color="auto"/>
        <w:left w:val="none" w:sz="0" w:space="0" w:color="auto"/>
        <w:bottom w:val="none" w:sz="0" w:space="0" w:color="auto"/>
        <w:right w:val="none" w:sz="0" w:space="0" w:color="auto"/>
      </w:divBdr>
    </w:div>
    <w:div w:id="26954575">
      <w:marLeft w:val="0"/>
      <w:marRight w:val="0"/>
      <w:marTop w:val="0"/>
      <w:marBottom w:val="0"/>
      <w:divBdr>
        <w:top w:val="none" w:sz="0" w:space="0" w:color="auto"/>
        <w:left w:val="none" w:sz="0" w:space="0" w:color="auto"/>
        <w:bottom w:val="none" w:sz="0" w:space="0" w:color="auto"/>
        <w:right w:val="none" w:sz="0" w:space="0" w:color="auto"/>
      </w:divBdr>
    </w:div>
    <w:div w:id="26954576">
      <w:marLeft w:val="0"/>
      <w:marRight w:val="0"/>
      <w:marTop w:val="0"/>
      <w:marBottom w:val="0"/>
      <w:divBdr>
        <w:top w:val="none" w:sz="0" w:space="0" w:color="auto"/>
        <w:left w:val="none" w:sz="0" w:space="0" w:color="auto"/>
        <w:bottom w:val="none" w:sz="0" w:space="0" w:color="auto"/>
        <w:right w:val="none" w:sz="0" w:space="0" w:color="auto"/>
      </w:divBdr>
    </w:div>
    <w:div w:id="26954577">
      <w:marLeft w:val="0"/>
      <w:marRight w:val="0"/>
      <w:marTop w:val="0"/>
      <w:marBottom w:val="0"/>
      <w:divBdr>
        <w:top w:val="none" w:sz="0" w:space="0" w:color="auto"/>
        <w:left w:val="none" w:sz="0" w:space="0" w:color="auto"/>
        <w:bottom w:val="none" w:sz="0" w:space="0" w:color="auto"/>
        <w:right w:val="none" w:sz="0" w:space="0" w:color="auto"/>
      </w:divBdr>
    </w:div>
    <w:div w:id="26954578">
      <w:marLeft w:val="0"/>
      <w:marRight w:val="0"/>
      <w:marTop w:val="0"/>
      <w:marBottom w:val="0"/>
      <w:divBdr>
        <w:top w:val="none" w:sz="0" w:space="0" w:color="auto"/>
        <w:left w:val="none" w:sz="0" w:space="0" w:color="auto"/>
        <w:bottom w:val="none" w:sz="0" w:space="0" w:color="auto"/>
        <w:right w:val="none" w:sz="0" w:space="0" w:color="auto"/>
      </w:divBdr>
    </w:div>
    <w:div w:id="26954579">
      <w:marLeft w:val="0"/>
      <w:marRight w:val="0"/>
      <w:marTop w:val="0"/>
      <w:marBottom w:val="0"/>
      <w:divBdr>
        <w:top w:val="none" w:sz="0" w:space="0" w:color="auto"/>
        <w:left w:val="none" w:sz="0" w:space="0" w:color="auto"/>
        <w:bottom w:val="none" w:sz="0" w:space="0" w:color="auto"/>
        <w:right w:val="none" w:sz="0" w:space="0" w:color="auto"/>
      </w:divBdr>
    </w:div>
    <w:div w:id="26954580">
      <w:marLeft w:val="0"/>
      <w:marRight w:val="0"/>
      <w:marTop w:val="0"/>
      <w:marBottom w:val="0"/>
      <w:divBdr>
        <w:top w:val="none" w:sz="0" w:space="0" w:color="auto"/>
        <w:left w:val="none" w:sz="0" w:space="0" w:color="auto"/>
        <w:bottom w:val="none" w:sz="0" w:space="0" w:color="auto"/>
        <w:right w:val="none" w:sz="0" w:space="0" w:color="auto"/>
      </w:divBdr>
    </w:div>
    <w:div w:id="26954581">
      <w:marLeft w:val="0"/>
      <w:marRight w:val="0"/>
      <w:marTop w:val="0"/>
      <w:marBottom w:val="0"/>
      <w:divBdr>
        <w:top w:val="none" w:sz="0" w:space="0" w:color="auto"/>
        <w:left w:val="none" w:sz="0" w:space="0" w:color="auto"/>
        <w:bottom w:val="none" w:sz="0" w:space="0" w:color="auto"/>
        <w:right w:val="none" w:sz="0" w:space="0" w:color="auto"/>
      </w:divBdr>
    </w:div>
    <w:div w:id="26954582">
      <w:marLeft w:val="0"/>
      <w:marRight w:val="0"/>
      <w:marTop w:val="0"/>
      <w:marBottom w:val="0"/>
      <w:divBdr>
        <w:top w:val="none" w:sz="0" w:space="0" w:color="auto"/>
        <w:left w:val="none" w:sz="0" w:space="0" w:color="auto"/>
        <w:bottom w:val="none" w:sz="0" w:space="0" w:color="auto"/>
        <w:right w:val="none" w:sz="0" w:space="0" w:color="auto"/>
      </w:divBdr>
    </w:div>
    <w:div w:id="26954583">
      <w:marLeft w:val="0"/>
      <w:marRight w:val="0"/>
      <w:marTop w:val="0"/>
      <w:marBottom w:val="0"/>
      <w:divBdr>
        <w:top w:val="none" w:sz="0" w:space="0" w:color="auto"/>
        <w:left w:val="none" w:sz="0" w:space="0" w:color="auto"/>
        <w:bottom w:val="none" w:sz="0" w:space="0" w:color="auto"/>
        <w:right w:val="none" w:sz="0" w:space="0" w:color="auto"/>
      </w:divBdr>
    </w:div>
    <w:div w:id="26954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14</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subject/>
  <dc:creator>lenovo</dc:creator>
  <cp:keywords/>
  <dc:description/>
  <cp:lastModifiedBy>Administrator</cp:lastModifiedBy>
  <cp:revision>144</cp:revision>
  <cp:lastPrinted>2017-07-27T02:54:00Z</cp:lastPrinted>
  <dcterms:created xsi:type="dcterms:W3CDTF">2016-05-23T09:14:00Z</dcterms:created>
  <dcterms:modified xsi:type="dcterms:W3CDTF">2018-12-29T09:18:00Z</dcterms:modified>
</cp:coreProperties>
</file>