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0"/>
          <w:lang w:eastAsia="zh-CN"/>
        </w:rPr>
      </w:pPr>
      <w:r>
        <w:rPr>
          <w:rFonts w:hint="eastAsia"/>
          <w:b/>
          <w:bCs/>
          <w:sz w:val="40"/>
          <w:szCs w:val="40"/>
          <w:lang w:eastAsia="zh-CN"/>
        </w:rPr>
        <w:t>临湘市忠防镇芦贩组原铅锌选厂污染场地</w:t>
      </w:r>
    </w:p>
    <w:p>
      <w:pPr>
        <w:jc w:val="center"/>
        <w:rPr>
          <w:b/>
          <w:bCs/>
          <w:sz w:val="40"/>
          <w:szCs w:val="40"/>
        </w:rPr>
      </w:pPr>
      <w:r>
        <w:rPr>
          <w:rFonts w:hint="eastAsia"/>
          <w:b/>
          <w:bCs/>
          <w:sz w:val="40"/>
          <w:szCs w:val="40"/>
          <w:lang w:eastAsia="zh-CN"/>
        </w:rPr>
        <w:t>风险管控工程</w:t>
      </w:r>
      <w:r>
        <w:rPr>
          <w:rFonts w:hint="eastAsia"/>
          <w:b/>
          <w:bCs/>
          <w:sz w:val="40"/>
          <w:szCs w:val="40"/>
        </w:rPr>
        <w:t>竣工验收会会议纪要</w:t>
      </w:r>
    </w:p>
    <w:p>
      <w:pPr>
        <w:rPr>
          <w:rFonts w:ascii="Times New Roman" w:hAnsi="Times New Roman" w:eastAsia="仿宋" w:cs="Times New Roman"/>
          <w:sz w:val="32"/>
          <w:szCs w:val="32"/>
        </w:rPr>
      </w:pPr>
    </w:p>
    <w:p>
      <w:pPr>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日</w:t>
      </w:r>
      <w:r>
        <w:rPr>
          <w:rFonts w:hint="eastAsia" w:ascii="Times New Roman" w:hAnsi="Times New Roman" w:eastAsia="仿宋" w:cs="Times New Roman"/>
          <w:sz w:val="32"/>
          <w:szCs w:val="32"/>
          <w:lang w:eastAsia="zh-CN"/>
        </w:rPr>
        <w:t>，临湘市人民政府</w:t>
      </w:r>
      <w:r>
        <w:rPr>
          <w:rFonts w:hint="eastAsia" w:ascii="Times New Roman" w:hAnsi="Times New Roman" w:eastAsia="仿宋" w:cs="Times New Roman"/>
          <w:sz w:val="32"/>
          <w:szCs w:val="32"/>
        </w:rPr>
        <w:t>在</w:t>
      </w:r>
      <w:r>
        <w:rPr>
          <w:rFonts w:hint="eastAsia" w:ascii="Times New Roman" w:hAnsi="Times New Roman" w:eastAsia="仿宋" w:cs="Times New Roman"/>
          <w:sz w:val="32"/>
          <w:szCs w:val="32"/>
          <w:lang w:eastAsia="zh-CN"/>
        </w:rPr>
        <w:t>湖南亿恒环保工程</w:t>
      </w:r>
      <w:r>
        <w:rPr>
          <w:rFonts w:hint="eastAsia" w:ascii="Times New Roman" w:hAnsi="Times New Roman" w:eastAsia="仿宋" w:cs="Times New Roman"/>
          <w:sz w:val="32"/>
          <w:szCs w:val="32"/>
        </w:rPr>
        <w:t>有限公司</w:t>
      </w:r>
      <w:r>
        <w:rPr>
          <w:rFonts w:hint="eastAsia" w:ascii="Times New Roman" w:hAnsi="Times New Roman" w:eastAsia="仿宋" w:cs="Times New Roman"/>
          <w:sz w:val="32"/>
          <w:szCs w:val="32"/>
          <w:lang w:eastAsia="zh-CN"/>
        </w:rPr>
        <w:t>临湘分公司</w:t>
      </w:r>
      <w:r>
        <w:rPr>
          <w:rFonts w:hint="eastAsia" w:ascii="Times New Roman" w:hAnsi="Times New Roman" w:eastAsia="仿宋" w:cs="Times New Roman"/>
          <w:sz w:val="32"/>
          <w:szCs w:val="32"/>
          <w:lang w:val="en-US" w:eastAsia="zh-CN"/>
        </w:rPr>
        <w:t>2楼</w:t>
      </w:r>
      <w:r>
        <w:rPr>
          <w:rFonts w:ascii="Times New Roman" w:hAnsi="Times New Roman" w:eastAsia="仿宋" w:cs="Times New Roman"/>
          <w:sz w:val="32"/>
          <w:szCs w:val="32"/>
        </w:rPr>
        <w:t>会议室</w:t>
      </w:r>
      <w:r>
        <w:rPr>
          <w:rFonts w:hint="eastAsia" w:ascii="Times New Roman" w:hAnsi="Times New Roman" w:eastAsia="仿宋" w:cs="Times New Roman"/>
          <w:sz w:val="32"/>
          <w:szCs w:val="32"/>
          <w:lang w:eastAsia="zh-CN"/>
        </w:rPr>
        <w:t>主持</w:t>
      </w:r>
      <w:r>
        <w:rPr>
          <w:rFonts w:hint="eastAsia" w:ascii="Times New Roman" w:hAnsi="Times New Roman" w:eastAsia="仿宋" w:cs="Times New Roman"/>
          <w:sz w:val="32"/>
          <w:szCs w:val="32"/>
        </w:rPr>
        <w:t>了临湘市忠防镇芦贩组原铅锌选厂污染场地风险管控工程竣工验收会，</w:t>
      </w:r>
      <w:r>
        <w:rPr>
          <w:rFonts w:hint="eastAsia" w:ascii="Times New Roman" w:hAnsi="Times New Roman" w:eastAsia="仿宋" w:cs="Times New Roman"/>
          <w:sz w:val="32"/>
          <w:szCs w:val="32"/>
          <w:lang w:eastAsia="zh-CN"/>
        </w:rPr>
        <w:t>参加会议的有</w:t>
      </w:r>
      <w:r>
        <w:rPr>
          <w:rFonts w:hint="eastAsia" w:ascii="Times New Roman" w:hAnsi="Times New Roman" w:eastAsia="仿宋" w:cs="Times New Roman"/>
          <w:sz w:val="32"/>
          <w:szCs w:val="32"/>
        </w:rPr>
        <w:t>岳阳市生态环境局、岳阳市财政局、岳阳市生态环境局临湘分局、临湘市财政局</w:t>
      </w:r>
      <w:r>
        <w:rPr>
          <w:rFonts w:hint="eastAsia" w:ascii="Times New Roman" w:hAnsi="Times New Roman" w:eastAsia="仿宋" w:cs="Times New Roman"/>
          <w:sz w:val="32"/>
          <w:szCs w:val="32"/>
          <w:lang w:eastAsia="zh-CN"/>
        </w:rPr>
        <w:t>等相关单位的代表</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会上，</w:t>
      </w:r>
      <w:r>
        <w:rPr>
          <w:rFonts w:hint="eastAsia" w:ascii="Times New Roman" w:hAnsi="Times New Roman" w:eastAsia="仿宋" w:cs="Times New Roman"/>
          <w:sz w:val="32"/>
          <w:szCs w:val="32"/>
        </w:rPr>
        <w:t>施工单位</w:t>
      </w:r>
      <w:r>
        <w:rPr>
          <w:rFonts w:hint="eastAsia" w:ascii="Times New Roman" w:hAnsi="Times New Roman" w:eastAsia="仿宋" w:cs="Times New Roman"/>
          <w:sz w:val="32"/>
          <w:szCs w:val="32"/>
          <w:lang w:eastAsia="zh-CN"/>
        </w:rPr>
        <w:t>湖南亿恒环保工程</w:t>
      </w:r>
      <w:r>
        <w:rPr>
          <w:rFonts w:hint="eastAsia" w:ascii="Times New Roman" w:hAnsi="Times New Roman" w:eastAsia="仿宋" w:cs="Times New Roman"/>
          <w:sz w:val="32"/>
          <w:szCs w:val="32"/>
        </w:rPr>
        <w:t>有限公司汇报了项目实施情况、效果评估单位湖南云天检测有限公司汇报了效果评估</w:t>
      </w:r>
      <w:r>
        <w:rPr>
          <w:rFonts w:hint="eastAsia" w:ascii="Times New Roman" w:hAnsi="Times New Roman" w:eastAsia="仿宋" w:cs="Times New Roman"/>
          <w:sz w:val="32"/>
          <w:szCs w:val="32"/>
          <w:lang w:eastAsia="zh-CN"/>
        </w:rPr>
        <w:t>报告</w:t>
      </w:r>
      <w:r>
        <w:rPr>
          <w:rFonts w:hint="eastAsia" w:ascii="Times New Roman" w:hAnsi="Times New Roman" w:eastAsia="仿宋" w:cs="Times New Roman"/>
          <w:sz w:val="32"/>
          <w:szCs w:val="32"/>
        </w:rPr>
        <w:t>修改完善情况、项目</w:t>
      </w:r>
      <w:r>
        <w:rPr>
          <w:rFonts w:hint="eastAsia" w:ascii="Times New Roman" w:hAnsi="Times New Roman" w:eastAsia="仿宋" w:cs="Times New Roman"/>
          <w:sz w:val="32"/>
          <w:szCs w:val="32"/>
          <w:lang w:eastAsia="zh-CN"/>
        </w:rPr>
        <w:t>专项</w:t>
      </w:r>
      <w:r>
        <w:rPr>
          <w:rFonts w:hint="eastAsia" w:ascii="Times New Roman" w:hAnsi="Times New Roman" w:eastAsia="仿宋" w:cs="Times New Roman"/>
          <w:sz w:val="32"/>
          <w:szCs w:val="32"/>
        </w:rPr>
        <w:t>审计单位湖南</w:t>
      </w:r>
      <w:r>
        <w:rPr>
          <w:rFonts w:hint="eastAsia" w:ascii="Times New Roman" w:hAnsi="Times New Roman" w:eastAsia="仿宋" w:cs="Times New Roman"/>
          <w:sz w:val="32"/>
          <w:szCs w:val="32"/>
          <w:lang w:eastAsia="zh-CN"/>
        </w:rPr>
        <w:t>力创</w:t>
      </w:r>
      <w:r>
        <w:rPr>
          <w:rFonts w:hint="eastAsia" w:ascii="Times New Roman" w:hAnsi="Times New Roman" w:eastAsia="仿宋" w:cs="Times New Roman"/>
          <w:sz w:val="32"/>
          <w:szCs w:val="32"/>
        </w:rPr>
        <w:t>会计师事务所</w:t>
      </w:r>
      <w:r>
        <w:rPr>
          <w:rFonts w:hint="eastAsia" w:ascii="Times New Roman" w:hAnsi="Times New Roman" w:eastAsia="仿宋" w:cs="Times New Roman"/>
          <w:sz w:val="32"/>
          <w:szCs w:val="32"/>
          <w:lang w:eastAsia="zh-CN"/>
        </w:rPr>
        <w:t>汇报了项目专项资金拨付、使用情况及审计评价结论</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与会人员进行了质询讨论。</w:t>
      </w:r>
    </w:p>
    <w:p>
      <w:pPr>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会议认为，</w:t>
      </w:r>
      <w:r>
        <w:rPr>
          <w:rFonts w:hint="eastAsia" w:ascii="Times New Roman" w:hAnsi="Times New Roman" w:eastAsia="仿宋" w:cs="Times New Roman"/>
          <w:sz w:val="32"/>
          <w:szCs w:val="32"/>
        </w:rPr>
        <w:t>临湘市忠防镇芦贩组原铅锌选厂污染场地风险管控工程</w:t>
      </w:r>
      <w:r>
        <w:rPr>
          <w:rFonts w:hint="eastAsia" w:ascii="Times New Roman" w:hAnsi="Times New Roman" w:eastAsia="仿宋" w:cs="Times New Roman"/>
          <w:sz w:val="32"/>
          <w:szCs w:val="32"/>
          <w:lang w:eastAsia="zh-CN"/>
        </w:rPr>
        <w:t>按照实施方案的要求完成了项目的建设，达到了预期效果。项目资金的使用遵守了专项资金管理的有关规定，做到了专款专用。</w:t>
      </w:r>
      <w:r>
        <w:rPr>
          <w:rFonts w:hint="eastAsia" w:ascii="Times New Roman" w:hAnsi="Times New Roman" w:eastAsia="仿宋" w:cs="Times New Roman"/>
          <w:sz w:val="32"/>
          <w:szCs w:val="32"/>
        </w:rPr>
        <w:t>同意项目验收</w:t>
      </w:r>
      <w:r>
        <w:rPr>
          <w:rFonts w:hint="eastAsia" w:ascii="Times New Roman" w:hAnsi="Times New Roman" w:eastAsia="仿宋" w:cs="Times New Roman"/>
          <w:sz w:val="32"/>
          <w:szCs w:val="32"/>
          <w:lang w:eastAsia="zh-CN"/>
        </w:rPr>
        <w:t>。</w:t>
      </w:r>
    </w:p>
    <w:p>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会议要求</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完善工程各环节资料存档工作，以备复查。</w:t>
      </w:r>
      <w:r>
        <w:rPr>
          <w:rFonts w:ascii="Times New Roman" w:hAnsi="Times New Roman" w:eastAsia="仿宋" w:cs="Times New Roman"/>
          <w:sz w:val="32"/>
          <w:szCs w:val="32"/>
        </w:rPr>
        <w:t>2</w:t>
      </w:r>
      <w:r>
        <w:rPr>
          <w:rFonts w:hint="eastAsia" w:ascii="Times New Roman" w:hAnsi="Times New Roman" w:eastAsia="仿宋" w:cs="Times New Roman"/>
          <w:sz w:val="32"/>
          <w:szCs w:val="32"/>
        </w:rPr>
        <w:t>、项目各参与方要严格按环保工程管理办法和专项资金管理办法做好自查，完善流程和资料，保证工程完整。</w:t>
      </w:r>
    </w:p>
    <w:p>
      <w:pPr>
        <w:ind w:firstLine="640" w:firstLineChars="200"/>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参会人员：郑</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重、肖权华、龚</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静、林</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霖</w:t>
      </w:r>
    </w:p>
    <w:p>
      <w:pPr>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丁其华、肖新虹、胡</w:t>
      </w:r>
      <w:bookmarkStart w:id="0" w:name="_GoBack"/>
      <w:bookmarkEnd w:id="0"/>
      <w:r>
        <w:rPr>
          <w:rFonts w:hint="eastAsia" w:ascii="Times New Roman" w:hAnsi="Times New Roman" w:eastAsia="仿宋" w:cs="Times New Roman"/>
          <w:sz w:val="32"/>
          <w:szCs w:val="32"/>
          <w:lang w:val="en-US" w:eastAsia="zh-CN"/>
        </w:rPr>
        <w:t xml:space="preserve">华林、戴军辉、吴  浪、                    </w:t>
      </w:r>
    </w:p>
    <w:p>
      <w:pPr>
        <w:ind w:firstLine="2240" w:firstLineChars="7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刘荷荣、潘德明、安军勇、李星耀、晏旭华</w:t>
      </w:r>
    </w:p>
    <w:p>
      <w:pP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p>
    <w:p>
      <w:pPr>
        <w:jc w:val="center"/>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rPr>
        <w:t>2</w:t>
      </w:r>
      <w:r>
        <w:rPr>
          <w:rFonts w:ascii="Times New Roman" w:hAnsi="Times New Roman" w:eastAsia="仿宋" w:cs="Times New Roman"/>
          <w:sz w:val="32"/>
          <w:szCs w:val="32"/>
        </w:rPr>
        <w:t>02</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日</w:t>
      </w:r>
    </w:p>
    <w:p>
      <w:pPr>
        <w:jc w:val="right"/>
        <w:rPr>
          <w:rFonts w:ascii="Times New Roman" w:hAnsi="Times New Roman" w:eastAsia="仿宋" w:cs="Times New Roman"/>
          <w:sz w:val="32"/>
          <w:szCs w:val="32"/>
        </w:rPr>
      </w:pPr>
    </w:p>
    <w:p>
      <w:pPr>
        <w:jc w:val="right"/>
        <w:rPr>
          <w:rFonts w:ascii="Times New Roman" w:hAnsi="Times New Roman" w:eastAsia="仿宋" w:cs="Times New Roman"/>
          <w:sz w:val="32"/>
          <w:szCs w:val="32"/>
        </w:rPr>
      </w:pPr>
    </w:p>
    <w:p>
      <w:pPr>
        <w:jc w:val="right"/>
        <w:rPr>
          <w:rFonts w:ascii="Times New Roman" w:hAnsi="Times New Roman" w:eastAsia="仿宋" w:cs="Times New Roman"/>
          <w:sz w:val="32"/>
          <w:szCs w:val="32"/>
        </w:rPr>
      </w:pPr>
    </w:p>
    <w:p>
      <w:pPr>
        <w:ind w:left="-1" w:leftChars="-270" w:hanging="566" w:hangingChars="177"/>
        <w:jc w:val="right"/>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drawing>
          <wp:inline distT="0" distB="0" distL="114300" distR="114300">
            <wp:extent cx="5266055" cy="7651115"/>
            <wp:effectExtent l="0" t="0" r="10795" b="6985"/>
            <wp:docPr id="1" name="图片 1" descr="dc9d9ffde473a49f0c625e3969a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9d9ffde473a49f0c625e3969a7672"/>
                    <pic:cNvPicPr>
                      <a:picLocks noChangeAspect="1"/>
                    </pic:cNvPicPr>
                  </pic:nvPicPr>
                  <pic:blipFill>
                    <a:blip r:embed="rId4"/>
                    <a:stretch>
                      <a:fillRect/>
                    </a:stretch>
                  </pic:blipFill>
                  <pic:spPr>
                    <a:xfrm>
                      <a:off x="0" y="0"/>
                      <a:ext cx="5266055" cy="76511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AFA"/>
    <w:rsid w:val="00096982"/>
    <w:rsid w:val="001A0B0F"/>
    <w:rsid w:val="00227BE1"/>
    <w:rsid w:val="00272D2C"/>
    <w:rsid w:val="0029431B"/>
    <w:rsid w:val="00327864"/>
    <w:rsid w:val="004C0066"/>
    <w:rsid w:val="0059445E"/>
    <w:rsid w:val="00727E3F"/>
    <w:rsid w:val="00811998"/>
    <w:rsid w:val="00985E3E"/>
    <w:rsid w:val="00B470A8"/>
    <w:rsid w:val="00C24E25"/>
    <w:rsid w:val="00C91837"/>
    <w:rsid w:val="00DB571E"/>
    <w:rsid w:val="00F453D8"/>
    <w:rsid w:val="00F63E1A"/>
    <w:rsid w:val="0E801C44"/>
    <w:rsid w:val="148E7355"/>
    <w:rsid w:val="29C8395F"/>
    <w:rsid w:val="2A4F7BE8"/>
    <w:rsid w:val="2F6E73A7"/>
    <w:rsid w:val="30617773"/>
    <w:rsid w:val="37403011"/>
    <w:rsid w:val="38FD2613"/>
    <w:rsid w:val="3A321529"/>
    <w:rsid w:val="3AF260E1"/>
    <w:rsid w:val="42CE4BC1"/>
    <w:rsid w:val="43AA23B4"/>
    <w:rsid w:val="463D7AFA"/>
    <w:rsid w:val="5A4B4B2C"/>
    <w:rsid w:val="5C184599"/>
    <w:rsid w:val="5D7356E3"/>
    <w:rsid w:val="5DC44EBD"/>
    <w:rsid w:val="60634D5B"/>
    <w:rsid w:val="65206E98"/>
    <w:rsid w:val="70B81B3F"/>
    <w:rsid w:val="70ED4AE5"/>
    <w:rsid w:val="73422C63"/>
    <w:rsid w:val="73702A84"/>
    <w:rsid w:val="77D1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6"/>
    <w:qFormat/>
    <w:uiPriority w:val="0"/>
    <w:pPr>
      <w:ind w:left="100" w:leftChars="2500"/>
    </w:pPr>
  </w:style>
  <w:style w:type="paragraph" w:styleId="5">
    <w:name w:val="List Paragraph"/>
    <w:basedOn w:val="1"/>
    <w:qFormat/>
    <w:uiPriority w:val="99"/>
    <w:pPr>
      <w:ind w:firstLine="420" w:firstLineChars="200"/>
    </w:pPr>
  </w:style>
  <w:style w:type="character" w:customStyle="1" w:styleId="6">
    <w:name w:val="日期 字符"/>
    <w:basedOn w:val="4"/>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Words>
  <Characters>308</Characters>
  <Lines>2</Lines>
  <Paragraphs>1</Paragraphs>
  <TotalTime>2</TotalTime>
  <ScaleCrop>false</ScaleCrop>
  <LinksUpToDate>false</LinksUpToDate>
  <CharactersWithSpaces>361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2020-07-13T03:43:00Z</dcterms:created>
  <dc:creator>Administrator</dc:creator>
  <cp:lastModifiedBy>Administrator</cp:lastModifiedBy>
  <dcterms:modified xsi:type="dcterms:W3CDTF">2021-02-04T06:31:30Z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