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E8" w:rsidRDefault="001B63E8" w:rsidP="00295DF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B63E8" w:rsidRDefault="001B63E8" w:rsidP="00295DF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B63E8" w:rsidRDefault="001B63E8" w:rsidP="00295DF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B63E8" w:rsidRDefault="001B63E8" w:rsidP="00295DF1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1B63E8" w:rsidRPr="00A13438" w:rsidRDefault="001B63E8" w:rsidP="00295DF1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A13438">
        <w:rPr>
          <w:rFonts w:ascii="仿宋" w:eastAsia="仿宋" w:hAnsi="仿宋" w:hint="eastAsia"/>
          <w:sz w:val="32"/>
          <w:szCs w:val="32"/>
        </w:rPr>
        <w:t>指</w:t>
      </w:r>
      <w:r w:rsidRPr="00A13438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29</w:t>
      </w:r>
      <w:r w:rsidRPr="00A13438">
        <w:rPr>
          <w:rFonts w:ascii="仿宋" w:eastAsia="仿宋" w:hAnsi="仿宋" w:hint="eastAsia"/>
          <w:sz w:val="32"/>
          <w:szCs w:val="32"/>
        </w:rPr>
        <w:t>号</w:t>
      </w:r>
    </w:p>
    <w:p w:rsidR="001B63E8" w:rsidRPr="005A5360" w:rsidRDefault="001B63E8" w:rsidP="005A5360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5A5360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>
        <w:rPr>
          <w:rFonts w:ascii="方正小标宋简体" w:eastAsia="方正小标宋简体" w:hint="eastAsia"/>
          <w:b/>
          <w:sz w:val="44"/>
          <w:szCs w:val="44"/>
        </w:rPr>
        <w:t>明确</w:t>
      </w:r>
      <w:r w:rsidRPr="005A5360">
        <w:rPr>
          <w:rFonts w:ascii="方正小标宋简体" w:eastAsia="方正小标宋简体" w:hint="eastAsia"/>
          <w:b/>
          <w:sz w:val="44"/>
          <w:szCs w:val="44"/>
        </w:rPr>
        <w:t>城乡居民基本养老保险中央财政</w:t>
      </w:r>
      <w:r>
        <w:rPr>
          <w:rFonts w:ascii="方正小标宋简体" w:eastAsia="方正小标宋简体" w:hint="eastAsia"/>
          <w:b/>
          <w:sz w:val="44"/>
          <w:szCs w:val="44"/>
        </w:rPr>
        <w:t>直达</w:t>
      </w:r>
      <w:r w:rsidRPr="005A5360">
        <w:rPr>
          <w:rFonts w:ascii="方正小标宋简体" w:eastAsia="方正小标宋简体" w:hint="eastAsia"/>
          <w:b/>
          <w:sz w:val="44"/>
          <w:szCs w:val="44"/>
        </w:rPr>
        <w:t>资金的通知</w:t>
      </w:r>
    </w:p>
    <w:p w:rsidR="001B63E8" w:rsidRPr="00A13438" w:rsidRDefault="001B63E8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A13438">
        <w:rPr>
          <w:rFonts w:ascii="仿宋" w:eastAsia="仿宋" w:hAnsi="仿宋" w:hint="eastAsia"/>
          <w:sz w:val="32"/>
          <w:szCs w:val="32"/>
        </w:rPr>
        <w:t>临湘市人力资源和社会保障局：</w:t>
      </w:r>
    </w:p>
    <w:p w:rsidR="001B63E8" w:rsidRPr="00A13438" w:rsidRDefault="001B63E8" w:rsidP="00295DF1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 w:hint="eastAsia"/>
          <w:sz w:val="32"/>
          <w:szCs w:val="32"/>
        </w:rPr>
        <w:t>根据《湖南省财政厅关于</w:t>
      </w:r>
      <w:r>
        <w:rPr>
          <w:rFonts w:ascii="仿宋" w:eastAsia="仿宋" w:hAnsi="仿宋" w:hint="eastAsia"/>
          <w:sz w:val="32"/>
          <w:szCs w:val="32"/>
        </w:rPr>
        <w:t>明确</w:t>
      </w:r>
      <w:r w:rsidRPr="00A13438">
        <w:rPr>
          <w:rFonts w:ascii="仿宋" w:eastAsia="仿宋" w:hAnsi="仿宋" w:hint="eastAsia"/>
          <w:sz w:val="32"/>
          <w:szCs w:val="32"/>
        </w:rPr>
        <w:t>城乡居民基本养老保险中央</w:t>
      </w:r>
      <w:r>
        <w:rPr>
          <w:rFonts w:ascii="仿宋" w:eastAsia="仿宋" w:hAnsi="仿宋" w:hint="eastAsia"/>
          <w:sz w:val="32"/>
          <w:szCs w:val="32"/>
        </w:rPr>
        <w:t>直达</w:t>
      </w:r>
      <w:r w:rsidRPr="00A13438">
        <w:rPr>
          <w:rFonts w:ascii="仿宋" w:eastAsia="仿宋" w:hAnsi="仿宋" w:hint="eastAsia"/>
          <w:sz w:val="32"/>
          <w:szCs w:val="32"/>
        </w:rPr>
        <w:t>资金的通知》（湘财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A13438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A13438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20</w:t>
      </w:r>
      <w:r w:rsidRPr="00A13438">
        <w:rPr>
          <w:rFonts w:ascii="仿宋" w:eastAsia="仿宋" w:hAnsi="仿宋" w:hint="eastAsia"/>
          <w:sz w:val="32"/>
          <w:szCs w:val="32"/>
        </w:rPr>
        <w:t>号）文件，</w:t>
      </w:r>
      <w:r>
        <w:rPr>
          <w:rFonts w:ascii="仿宋" w:eastAsia="仿宋" w:hAnsi="仿宋" w:hint="eastAsia"/>
          <w:sz w:val="32"/>
          <w:szCs w:val="32"/>
        </w:rPr>
        <w:t>现明确湘财预【</w:t>
      </w:r>
      <w:r>
        <w:rPr>
          <w:rFonts w:ascii="仿宋" w:eastAsia="仿宋" w:hAnsi="仿宋"/>
          <w:sz w:val="32"/>
          <w:szCs w:val="32"/>
        </w:rPr>
        <w:t>2019</w:t>
      </w:r>
      <w:r>
        <w:rPr>
          <w:rFonts w:ascii="仿宋" w:eastAsia="仿宋" w:hAnsi="仿宋" w:hint="eastAsia"/>
          <w:sz w:val="32"/>
          <w:szCs w:val="32"/>
        </w:rPr>
        <w:t>】</w:t>
      </w:r>
      <w:r>
        <w:rPr>
          <w:rFonts w:ascii="仿宋" w:eastAsia="仿宋" w:hAnsi="仿宋"/>
          <w:sz w:val="32"/>
          <w:szCs w:val="32"/>
        </w:rPr>
        <w:t>237</w:t>
      </w:r>
      <w:r>
        <w:rPr>
          <w:rFonts w:ascii="仿宋" w:eastAsia="仿宋" w:hAnsi="仿宋" w:hint="eastAsia"/>
          <w:sz w:val="32"/>
          <w:szCs w:val="32"/>
        </w:rPr>
        <w:t>号文中</w:t>
      </w:r>
      <w:r>
        <w:rPr>
          <w:rFonts w:ascii="仿宋" w:eastAsia="仿宋" w:hAnsi="仿宋"/>
          <w:sz w:val="32"/>
          <w:szCs w:val="32"/>
        </w:rPr>
        <w:t>6313.1</w:t>
      </w:r>
      <w:r>
        <w:rPr>
          <w:rFonts w:ascii="仿宋" w:eastAsia="仿宋" w:hAnsi="仿宋" w:hint="eastAsia"/>
          <w:sz w:val="32"/>
          <w:szCs w:val="32"/>
        </w:rPr>
        <w:t>万元和湘财预【</w:t>
      </w:r>
      <w:r>
        <w:rPr>
          <w:rFonts w:ascii="仿宋" w:eastAsia="仿宋" w:hAnsi="仿宋"/>
          <w:sz w:val="32"/>
          <w:szCs w:val="32"/>
        </w:rPr>
        <w:t>2019</w:t>
      </w:r>
      <w:r>
        <w:rPr>
          <w:rFonts w:ascii="仿宋" w:eastAsia="仿宋" w:hAnsi="仿宋" w:hint="eastAsia"/>
          <w:sz w:val="32"/>
          <w:szCs w:val="32"/>
        </w:rPr>
        <w:t>】</w:t>
      </w:r>
      <w:r>
        <w:rPr>
          <w:rFonts w:ascii="仿宋" w:eastAsia="仿宋" w:hAnsi="仿宋"/>
          <w:sz w:val="32"/>
          <w:szCs w:val="32"/>
        </w:rPr>
        <w:t>310</w:t>
      </w:r>
      <w:r>
        <w:rPr>
          <w:rFonts w:ascii="仿宋" w:eastAsia="仿宋" w:hAnsi="仿宋" w:hint="eastAsia"/>
          <w:sz w:val="32"/>
          <w:szCs w:val="32"/>
        </w:rPr>
        <w:t>号文中</w:t>
      </w:r>
      <w:r>
        <w:rPr>
          <w:rFonts w:ascii="仿宋" w:eastAsia="仿宋" w:hAnsi="仿宋"/>
          <w:sz w:val="32"/>
          <w:szCs w:val="32"/>
        </w:rPr>
        <w:t>-231.9</w:t>
      </w:r>
      <w:r>
        <w:rPr>
          <w:rFonts w:ascii="仿宋" w:eastAsia="仿宋" w:hAnsi="仿宋" w:hint="eastAsia"/>
          <w:sz w:val="32"/>
          <w:szCs w:val="32"/>
        </w:rPr>
        <w:t>万元为直达资金，</w:t>
      </w:r>
      <w:r w:rsidRPr="00A13438">
        <w:rPr>
          <w:rFonts w:ascii="仿宋" w:eastAsia="仿宋" w:hAnsi="仿宋" w:hint="eastAsia"/>
          <w:sz w:val="32"/>
          <w:szCs w:val="32"/>
        </w:rPr>
        <w:t>此款列</w:t>
      </w:r>
      <w:r w:rsidRPr="00A13438">
        <w:rPr>
          <w:rFonts w:ascii="仿宋" w:eastAsia="仿宋" w:hAnsi="仿宋"/>
          <w:sz w:val="32"/>
          <w:szCs w:val="32"/>
        </w:rPr>
        <w:t>2020</w:t>
      </w:r>
      <w:r w:rsidRPr="00A13438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A13438">
        <w:rPr>
          <w:rFonts w:ascii="仿宋" w:eastAsia="仿宋" w:hAnsi="仿宋"/>
          <w:sz w:val="32"/>
          <w:szCs w:val="32"/>
        </w:rPr>
        <w:t>2082602</w:t>
      </w:r>
      <w:r w:rsidRPr="00A13438">
        <w:rPr>
          <w:rFonts w:ascii="仿宋" w:eastAsia="仿宋" w:hAnsi="仿宋" w:hint="eastAsia"/>
          <w:sz w:val="32"/>
          <w:szCs w:val="32"/>
        </w:rPr>
        <w:t>财政对城乡居民基本养老保险基金的补助”，政府预算支出经济分类科目“</w:t>
      </w:r>
      <w:r w:rsidRPr="00A13438">
        <w:rPr>
          <w:rFonts w:ascii="仿宋" w:eastAsia="仿宋" w:hAnsi="仿宋"/>
          <w:sz w:val="32"/>
          <w:szCs w:val="32"/>
        </w:rPr>
        <w:t>510</w:t>
      </w:r>
      <w:r w:rsidRPr="00A13438">
        <w:rPr>
          <w:rFonts w:ascii="仿宋" w:eastAsia="仿宋" w:hAnsi="仿宋" w:hint="eastAsia"/>
          <w:sz w:val="32"/>
          <w:szCs w:val="32"/>
        </w:rPr>
        <w:t>对社会保障基金补助”。</w:t>
      </w:r>
      <w:r>
        <w:rPr>
          <w:rFonts w:ascii="仿宋" w:eastAsia="仿宋" w:hAnsi="仿宋" w:hint="eastAsia"/>
          <w:sz w:val="32"/>
          <w:szCs w:val="32"/>
        </w:rPr>
        <w:t>该项直达资金的标识为“</w:t>
      </w:r>
      <w:r>
        <w:rPr>
          <w:rFonts w:ascii="仿宋" w:eastAsia="仿宋" w:hAnsi="仿宋"/>
          <w:sz w:val="32"/>
          <w:szCs w:val="32"/>
        </w:rPr>
        <w:t>02001</w:t>
      </w:r>
      <w:r>
        <w:rPr>
          <w:rFonts w:ascii="仿宋" w:eastAsia="仿宋" w:hAnsi="仿宋" w:hint="eastAsia"/>
          <w:sz w:val="32"/>
          <w:szCs w:val="32"/>
        </w:rPr>
        <w:t>参照直达资金”。</w:t>
      </w:r>
    </w:p>
    <w:p w:rsidR="001B63E8" w:rsidRPr="00A13438" w:rsidRDefault="001B63E8" w:rsidP="00295DF1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1B63E8" w:rsidRPr="00A13438" w:rsidRDefault="001B63E8" w:rsidP="00295DF1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 w:hint="eastAsia"/>
          <w:sz w:val="32"/>
          <w:szCs w:val="32"/>
        </w:rPr>
        <w:t>附：</w:t>
      </w:r>
      <w:r w:rsidRPr="00A13438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湖南省提前下达</w:t>
      </w:r>
      <w:r w:rsidRPr="00A13438">
        <w:rPr>
          <w:rFonts w:ascii="仿宋" w:eastAsia="仿宋" w:hAnsi="仿宋"/>
          <w:sz w:val="32"/>
          <w:szCs w:val="32"/>
        </w:rPr>
        <w:t>2020</w:t>
      </w:r>
      <w:r w:rsidRPr="00A13438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度</w:t>
      </w:r>
      <w:r w:rsidRPr="00A13438">
        <w:rPr>
          <w:rFonts w:ascii="仿宋" w:eastAsia="仿宋" w:hAnsi="仿宋" w:hint="eastAsia"/>
          <w:sz w:val="32"/>
          <w:szCs w:val="32"/>
        </w:rPr>
        <w:t>城乡居民基本养老保险</w:t>
      </w:r>
      <w:r>
        <w:rPr>
          <w:rFonts w:ascii="仿宋" w:eastAsia="仿宋" w:hAnsi="仿宋" w:hint="eastAsia"/>
          <w:sz w:val="32"/>
          <w:szCs w:val="32"/>
        </w:rPr>
        <w:t>纳入</w:t>
      </w:r>
      <w:r w:rsidRPr="00A13438">
        <w:rPr>
          <w:rFonts w:ascii="仿宋" w:eastAsia="仿宋" w:hAnsi="仿宋" w:hint="eastAsia"/>
          <w:sz w:val="32"/>
          <w:szCs w:val="32"/>
        </w:rPr>
        <w:t>中央财政</w:t>
      </w:r>
      <w:r>
        <w:rPr>
          <w:rFonts w:ascii="仿宋" w:eastAsia="仿宋" w:hAnsi="仿宋" w:hint="eastAsia"/>
          <w:sz w:val="32"/>
          <w:szCs w:val="32"/>
        </w:rPr>
        <w:t>直达资金管理</w:t>
      </w:r>
      <w:r w:rsidRPr="00A13438">
        <w:rPr>
          <w:rFonts w:ascii="仿宋" w:eastAsia="仿宋" w:hAnsi="仿宋" w:hint="eastAsia"/>
          <w:sz w:val="32"/>
          <w:szCs w:val="32"/>
        </w:rPr>
        <w:t>明细表</w:t>
      </w:r>
    </w:p>
    <w:p w:rsidR="001B63E8" w:rsidRPr="00A13438" w:rsidRDefault="001B63E8">
      <w:pPr>
        <w:jc w:val="center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1B63E8" w:rsidRPr="00A13438" w:rsidRDefault="001B63E8">
      <w:pPr>
        <w:jc w:val="center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A13438">
        <w:rPr>
          <w:rFonts w:ascii="仿宋" w:eastAsia="仿宋" w:hAnsi="仿宋" w:hint="eastAsia"/>
          <w:sz w:val="32"/>
          <w:szCs w:val="32"/>
        </w:rPr>
        <w:t>临湘市财政局</w:t>
      </w:r>
    </w:p>
    <w:p w:rsidR="001B63E8" w:rsidRPr="00A13438" w:rsidRDefault="001B63E8">
      <w:pPr>
        <w:jc w:val="center"/>
        <w:rPr>
          <w:rFonts w:ascii="仿宋" w:eastAsia="仿宋" w:hAnsi="仿宋"/>
          <w:sz w:val="32"/>
          <w:szCs w:val="32"/>
        </w:rPr>
      </w:pPr>
      <w:r w:rsidRPr="00A13438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8"/>
          <w:attr w:name="Year" w:val="2020"/>
        </w:smartTagPr>
        <w:r w:rsidRPr="00A13438">
          <w:rPr>
            <w:rFonts w:ascii="仿宋" w:eastAsia="仿宋" w:hAnsi="仿宋"/>
            <w:sz w:val="32"/>
            <w:szCs w:val="32"/>
          </w:rPr>
          <w:t>2020</w:t>
        </w:r>
        <w:r w:rsidRPr="00A13438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8</w:t>
        </w:r>
        <w:r w:rsidRPr="00A13438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4</w:t>
        </w:r>
        <w:r w:rsidRPr="00A13438">
          <w:rPr>
            <w:rFonts w:ascii="仿宋" w:eastAsia="仿宋" w:hAnsi="仿宋" w:hint="eastAsia"/>
            <w:sz w:val="32"/>
            <w:szCs w:val="32"/>
          </w:rPr>
          <w:t>日</w:t>
        </w:r>
      </w:smartTag>
    </w:p>
    <w:p w:rsidR="001B63E8" w:rsidRPr="00A13438" w:rsidRDefault="001B63E8">
      <w:pPr>
        <w:jc w:val="left"/>
        <w:rPr>
          <w:rFonts w:ascii="仿宋" w:eastAsia="仿宋" w:hAnsi="仿宋"/>
          <w:sz w:val="32"/>
          <w:szCs w:val="32"/>
        </w:rPr>
      </w:pPr>
    </w:p>
    <w:sectPr w:rsidR="001B63E8" w:rsidRPr="00A13438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485E"/>
    <w:rsid w:val="0008538B"/>
    <w:rsid w:val="000C354C"/>
    <w:rsid w:val="00110498"/>
    <w:rsid w:val="001321D0"/>
    <w:rsid w:val="00146F51"/>
    <w:rsid w:val="00194A5F"/>
    <w:rsid w:val="001A4D36"/>
    <w:rsid w:val="001B63E8"/>
    <w:rsid w:val="001F71C8"/>
    <w:rsid w:val="00223AB4"/>
    <w:rsid w:val="00260760"/>
    <w:rsid w:val="00285E8B"/>
    <w:rsid w:val="00295DF1"/>
    <w:rsid w:val="002B57ED"/>
    <w:rsid w:val="002E7E0B"/>
    <w:rsid w:val="00305E54"/>
    <w:rsid w:val="003469B6"/>
    <w:rsid w:val="00350ABB"/>
    <w:rsid w:val="003513D7"/>
    <w:rsid w:val="00360745"/>
    <w:rsid w:val="00370B4F"/>
    <w:rsid w:val="00383328"/>
    <w:rsid w:val="00406BF6"/>
    <w:rsid w:val="00446D3B"/>
    <w:rsid w:val="0045430A"/>
    <w:rsid w:val="004920B6"/>
    <w:rsid w:val="00535FBA"/>
    <w:rsid w:val="005554DA"/>
    <w:rsid w:val="005A5360"/>
    <w:rsid w:val="005E713D"/>
    <w:rsid w:val="00691F05"/>
    <w:rsid w:val="006A139C"/>
    <w:rsid w:val="006F224B"/>
    <w:rsid w:val="0071732D"/>
    <w:rsid w:val="0079126E"/>
    <w:rsid w:val="007F2934"/>
    <w:rsid w:val="007F65C3"/>
    <w:rsid w:val="00812472"/>
    <w:rsid w:val="00816557"/>
    <w:rsid w:val="008444E9"/>
    <w:rsid w:val="0085123C"/>
    <w:rsid w:val="00864695"/>
    <w:rsid w:val="00890D7F"/>
    <w:rsid w:val="009324D7"/>
    <w:rsid w:val="009B0F33"/>
    <w:rsid w:val="009F5F76"/>
    <w:rsid w:val="00A13438"/>
    <w:rsid w:val="00A4358B"/>
    <w:rsid w:val="00A47D8E"/>
    <w:rsid w:val="00A509F9"/>
    <w:rsid w:val="00A50FBE"/>
    <w:rsid w:val="00A76712"/>
    <w:rsid w:val="00AC6A76"/>
    <w:rsid w:val="00B70FEC"/>
    <w:rsid w:val="00B71C93"/>
    <w:rsid w:val="00B76E09"/>
    <w:rsid w:val="00B84153"/>
    <w:rsid w:val="00BA79ED"/>
    <w:rsid w:val="00BF7BEC"/>
    <w:rsid w:val="00C86A3B"/>
    <w:rsid w:val="00C952C3"/>
    <w:rsid w:val="00CD3AA5"/>
    <w:rsid w:val="00CF09FB"/>
    <w:rsid w:val="00D072D9"/>
    <w:rsid w:val="00D141CE"/>
    <w:rsid w:val="00D61AB0"/>
    <w:rsid w:val="00D83170"/>
    <w:rsid w:val="00E73524"/>
    <w:rsid w:val="00E7771D"/>
    <w:rsid w:val="00E9423C"/>
    <w:rsid w:val="00ED1800"/>
    <w:rsid w:val="00EE0F87"/>
    <w:rsid w:val="00F10D2F"/>
    <w:rsid w:val="00F55FF9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</TotalTime>
  <Pages>1</Pages>
  <Words>65</Words>
  <Characters>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19</cp:revision>
  <cp:lastPrinted>2020-08-04T01:32:00Z</cp:lastPrinted>
  <dcterms:created xsi:type="dcterms:W3CDTF">2020-01-05T02:24:00Z</dcterms:created>
  <dcterms:modified xsi:type="dcterms:W3CDTF">2020-08-04T01:32:00Z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