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C55" w:rsidRDefault="009C0C55" w:rsidP="00575D74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9C0C55" w:rsidRDefault="009C0C55" w:rsidP="00575D74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9C0C55" w:rsidRDefault="009C0C55" w:rsidP="00575D74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9C0C55" w:rsidRDefault="009C0C55" w:rsidP="00575D74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9C0C55" w:rsidRPr="00552FF0" w:rsidRDefault="009C0C55" w:rsidP="00575D74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临财预指</w:t>
      </w:r>
      <w:r w:rsidRPr="00552FF0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135</w:t>
      </w:r>
      <w:r w:rsidRPr="00552FF0">
        <w:rPr>
          <w:rFonts w:ascii="仿宋" w:eastAsia="仿宋" w:hAnsi="仿宋" w:hint="eastAsia"/>
          <w:sz w:val="32"/>
          <w:szCs w:val="32"/>
        </w:rPr>
        <w:t>号</w:t>
      </w:r>
    </w:p>
    <w:p w:rsidR="009C0C55" w:rsidRPr="00CD3AA5" w:rsidRDefault="009C0C55" w:rsidP="00575D74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9C0C55" w:rsidRDefault="009C0C55" w:rsidP="009D3B50">
      <w:pPr>
        <w:spacing w:line="600" w:lineRule="exact"/>
        <w:jc w:val="center"/>
        <w:rPr>
          <w:rFonts w:ascii="宋体"/>
          <w:b/>
          <w:sz w:val="44"/>
          <w:szCs w:val="44"/>
        </w:rPr>
      </w:pPr>
      <w:r w:rsidRPr="00B617FD">
        <w:rPr>
          <w:rFonts w:ascii="宋体" w:hAnsi="宋体" w:hint="eastAsia"/>
          <w:b/>
          <w:sz w:val="44"/>
          <w:szCs w:val="44"/>
        </w:rPr>
        <w:t>临湘市财政局关于</w:t>
      </w:r>
      <w:r>
        <w:rPr>
          <w:rFonts w:ascii="宋体" w:hAnsi="宋体" w:hint="eastAsia"/>
          <w:b/>
          <w:sz w:val="44"/>
          <w:szCs w:val="44"/>
        </w:rPr>
        <w:t>下达</w:t>
      </w:r>
      <w:r>
        <w:rPr>
          <w:rFonts w:ascii="宋体" w:hAnsi="宋体"/>
          <w:b/>
          <w:sz w:val="44"/>
          <w:szCs w:val="44"/>
        </w:rPr>
        <w:t>2020</w:t>
      </w:r>
      <w:r>
        <w:rPr>
          <w:rFonts w:ascii="宋体" w:hAnsi="宋体" w:hint="eastAsia"/>
          <w:b/>
          <w:sz w:val="44"/>
          <w:szCs w:val="44"/>
        </w:rPr>
        <w:t>年公共卫生体系建设和重大疫情防控救治体系建设</w:t>
      </w:r>
    </w:p>
    <w:p w:rsidR="009C0C55" w:rsidRPr="00575D74" w:rsidRDefault="009C0C55" w:rsidP="00575D74">
      <w:pPr>
        <w:spacing w:line="600" w:lineRule="exact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补助</w:t>
      </w:r>
      <w:r w:rsidRPr="00836B75">
        <w:rPr>
          <w:rFonts w:ascii="宋体" w:hAnsi="宋体" w:hint="eastAsia"/>
          <w:b/>
          <w:sz w:val="44"/>
          <w:szCs w:val="44"/>
        </w:rPr>
        <w:t>资金</w:t>
      </w:r>
      <w:r w:rsidRPr="00B617FD">
        <w:rPr>
          <w:rFonts w:ascii="宋体" w:hAnsi="宋体" w:hint="eastAsia"/>
          <w:b/>
          <w:sz w:val="44"/>
          <w:szCs w:val="44"/>
        </w:rPr>
        <w:t>的通知</w:t>
      </w:r>
      <w:bookmarkStart w:id="0" w:name="_GoBack"/>
      <w:bookmarkEnd w:id="0"/>
    </w:p>
    <w:p w:rsidR="009C0C55" w:rsidRPr="00552FF0" w:rsidRDefault="009C0C55">
      <w:pPr>
        <w:jc w:val="left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临湘市</w:t>
      </w:r>
      <w:r>
        <w:rPr>
          <w:rFonts w:ascii="仿宋" w:eastAsia="仿宋" w:hAnsi="仿宋" w:hint="eastAsia"/>
          <w:sz w:val="32"/>
          <w:szCs w:val="32"/>
        </w:rPr>
        <w:t>卫健局</w:t>
      </w:r>
      <w:r w:rsidRPr="00552FF0">
        <w:rPr>
          <w:rFonts w:ascii="仿宋" w:eastAsia="仿宋" w:hAnsi="仿宋" w:hint="eastAsia"/>
          <w:sz w:val="32"/>
          <w:szCs w:val="32"/>
        </w:rPr>
        <w:t>：</w:t>
      </w:r>
    </w:p>
    <w:p w:rsidR="009C0C55" w:rsidRPr="00836B75" w:rsidRDefault="009C0C55" w:rsidP="00575D74">
      <w:pPr>
        <w:spacing w:line="600" w:lineRule="exact"/>
        <w:ind w:firstLineChars="200" w:firstLine="31680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根据《湖南省财政厅关于下达</w:t>
      </w:r>
      <w:r w:rsidRPr="00575D74">
        <w:rPr>
          <w:rFonts w:ascii="仿宋" w:eastAsia="仿宋" w:hAnsi="仿宋"/>
          <w:sz w:val="32"/>
          <w:szCs w:val="32"/>
        </w:rPr>
        <w:t>2020</w:t>
      </w:r>
      <w:r w:rsidRPr="00575D74">
        <w:rPr>
          <w:rFonts w:ascii="仿宋" w:eastAsia="仿宋" w:hAnsi="仿宋" w:hint="eastAsia"/>
          <w:sz w:val="32"/>
          <w:szCs w:val="32"/>
        </w:rPr>
        <w:t>年公共卫生体系建设</w:t>
      </w:r>
      <w:r>
        <w:rPr>
          <w:rFonts w:ascii="仿宋" w:eastAsia="仿宋" w:hAnsi="仿宋" w:hint="eastAsia"/>
          <w:sz w:val="32"/>
          <w:szCs w:val="32"/>
        </w:rPr>
        <w:t>和</w:t>
      </w:r>
      <w:r w:rsidRPr="00575D74">
        <w:rPr>
          <w:rFonts w:ascii="仿宋" w:eastAsia="仿宋" w:hAnsi="仿宋" w:hint="eastAsia"/>
          <w:sz w:val="32"/>
          <w:szCs w:val="32"/>
        </w:rPr>
        <w:t>重大疫情防控救治体系建设补助资金的通知</w:t>
      </w:r>
      <w:r w:rsidRPr="00552FF0">
        <w:rPr>
          <w:rFonts w:ascii="仿宋" w:eastAsia="仿宋" w:hAnsi="仿宋" w:hint="eastAsia"/>
          <w:sz w:val="32"/>
          <w:szCs w:val="32"/>
        </w:rPr>
        <w:t>》（湘财预</w:t>
      </w:r>
      <w:r w:rsidRPr="00552FF0">
        <w:rPr>
          <w:rFonts w:ascii="仿宋" w:eastAsia="仿宋" w:hAnsi="仿宋"/>
          <w:sz w:val="32"/>
          <w:szCs w:val="32"/>
        </w:rPr>
        <w:t>[20</w:t>
      </w:r>
      <w:r>
        <w:rPr>
          <w:rFonts w:ascii="仿宋" w:eastAsia="仿宋" w:hAnsi="仿宋"/>
          <w:sz w:val="32"/>
          <w:szCs w:val="32"/>
        </w:rPr>
        <w:t>20</w:t>
      </w:r>
      <w:r w:rsidRPr="00552FF0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165</w:t>
      </w:r>
      <w:r w:rsidRPr="00552FF0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575D74">
        <w:rPr>
          <w:rFonts w:ascii="仿宋" w:eastAsia="仿宋" w:hAnsi="仿宋" w:hint="eastAsia"/>
          <w:sz w:val="32"/>
          <w:szCs w:val="32"/>
        </w:rPr>
        <w:t>公共卫生体系建设</w:t>
      </w:r>
      <w:r>
        <w:rPr>
          <w:rFonts w:ascii="仿宋" w:eastAsia="仿宋" w:hAnsi="仿宋" w:hint="eastAsia"/>
          <w:sz w:val="32"/>
          <w:szCs w:val="32"/>
        </w:rPr>
        <w:t>和</w:t>
      </w:r>
      <w:r w:rsidRPr="00575D74">
        <w:rPr>
          <w:rFonts w:ascii="仿宋" w:eastAsia="仿宋" w:hAnsi="仿宋" w:hint="eastAsia"/>
          <w:sz w:val="32"/>
          <w:szCs w:val="32"/>
        </w:rPr>
        <w:t>重大疫情防控救治体系建设补助资金</w:t>
      </w:r>
      <w:r w:rsidRPr="00552FF0">
        <w:rPr>
          <w:rFonts w:ascii="仿宋" w:eastAsia="仿宋" w:hAnsi="仿宋" w:hint="eastAsia"/>
          <w:sz w:val="32"/>
          <w:szCs w:val="32"/>
        </w:rPr>
        <w:t>的经费预算</w:t>
      </w:r>
      <w:r>
        <w:rPr>
          <w:rFonts w:ascii="仿宋" w:eastAsia="仿宋" w:hAnsi="仿宋"/>
          <w:sz w:val="32"/>
          <w:szCs w:val="32"/>
        </w:rPr>
        <w:t>501.5</w:t>
      </w:r>
      <w:r w:rsidRPr="00552FF0">
        <w:rPr>
          <w:rFonts w:ascii="仿宋" w:eastAsia="仿宋" w:hAnsi="仿宋" w:hint="eastAsia"/>
          <w:sz w:val="32"/>
          <w:szCs w:val="32"/>
        </w:rPr>
        <w:t>万元，此款列</w:t>
      </w:r>
      <w:r w:rsidRPr="00552FF0">
        <w:rPr>
          <w:rFonts w:ascii="仿宋" w:eastAsia="仿宋" w:hAnsi="仿宋"/>
          <w:sz w:val="32"/>
          <w:szCs w:val="32"/>
        </w:rPr>
        <w:t>2020</w:t>
      </w:r>
      <w:r w:rsidRPr="00552FF0">
        <w:rPr>
          <w:rFonts w:ascii="仿宋" w:eastAsia="仿宋" w:hAnsi="仿宋" w:hint="eastAsia"/>
          <w:sz w:val="32"/>
          <w:szCs w:val="32"/>
        </w:rPr>
        <w:t>年政府支出功能分类科目“</w:t>
      </w:r>
      <w:r w:rsidRPr="00552FF0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100499</w:t>
      </w:r>
      <w:r>
        <w:rPr>
          <w:rFonts w:ascii="仿宋" w:eastAsia="仿宋" w:hAnsi="仿宋" w:hint="eastAsia"/>
          <w:sz w:val="32"/>
          <w:szCs w:val="32"/>
        </w:rPr>
        <w:t>其他公共卫生支出</w:t>
      </w:r>
      <w:r w:rsidRPr="00552FF0">
        <w:rPr>
          <w:rFonts w:ascii="仿宋" w:eastAsia="仿宋" w:hAnsi="仿宋" w:hint="eastAsia"/>
          <w:sz w:val="32"/>
          <w:szCs w:val="32"/>
        </w:rPr>
        <w:t>”，政府预算支出经济分类科目“</w:t>
      </w:r>
      <w:r w:rsidRPr="00552FF0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99</w:t>
      </w:r>
      <w:r>
        <w:rPr>
          <w:rFonts w:ascii="仿宋" w:eastAsia="仿宋" w:hAnsi="仿宋" w:hint="eastAsia"/>
          <w:sz w:val="32"/>
          <w:szCs w:val="32"/>
        </w:rPr>
        <w:t>其他支出</w:t>
      </w:r>
      <w:r w:rsidRPr="00552FF0">
        <w:rPr>
          <w:rFonts w:ascii="仿宋" w:eastAsia="仿宋" w:hAnsi="仿宋" w:hint="eastAsia"/>
          <w:sz w:val="32"/>
          <w:szCs w:val="32"/>
        </w:rPr>
        <w:t>”。</w:t>
      </w:r>
      <w:r>
        <w:rPr>
          <w:rFonts w:ascii="仿宋" w:eastAsia="仿宋" w:hAnsi="仿宋" w:hint="eastAsia"/>
          <w:sz w:val="32"/>
          <w:szCs w:val="32"/>
        </w:rPr>
        <w:t>此项资金为直达资金，资金标识为“</w:t>
      </w:r>
      <w:r>
        <w:rPr>
          <w:rFonts w:ascii="仿宋" w:eastAsia="仿宋" w:hAnsi="仿宋"/>
          <w:sz w:val="32"/>
          <w:szCs w:val="32"/>
        </w:rPr>
        <w:t>01003</w:t>
      </w:r>
      <w:r>
        <w:rPr>
          <w:rFonts w:ascii="仿宋" w:eastAsia="仿宋" w:hAnsi="仿宋" w:hint="eastAsia"/>
          <w:sz w:val="32"/>
          <w:szCs w:val="32"/>
        </w:rPr>
        <w:t>特殊转移支付”</w:t>
      </w:r>
    </w:p>
    <w:p w:rsidR="009C0C55" w:rsidRPr="00552FF0" w:rsidRDefault="009C0C55" w:rsidP="00575D74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附：</w:t>
      </w:r>
      <w:r w:rsidRPr="00552FF0">
        <w:rPr>
          <w:rFonts w:ascii="仿宋" w:eastAsia="仿宋" w:hAnsi="仿宋"/>
          <w:sz w:val="32"/>
          <w:szCs w:val="32"/>
        </w:rPr>
        <w:t xml:space="preserve"> </w:t>
      </w:r>
      <w:r w:rsidRPr="00575D74">
        <w:rPr>
          <w:rFonts w:ascii="仿宋" w:eastAsia="仿宋" w:hAnsi="仿宋"/>
          <w:sz w:val="32"/>
          <w:szCs w:val="32"/>
        </w:rPr>
        <w:t>2020</w:t>
      </w:r>
      <w:r w:rsidRPr="00575D74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中央补助</w:t>
      </w:r>
      <w:r w:rsidRPr="00575D74">
        <w:rPr>
          <w:rFonts w:ascii="仿宋" w:eastAsia="仿宋" w:hAnsi="仿宋" w:hint="eastAsia"/>
          <w:sz w:val="32"/>
          <w:szCs w:val="32"/>
        </w:rPr>
        <w:t>公共卫生体系建设</w:t>
      </w:r>
      <w:r>
        <w:rPr>
          <w:rFonts w:ascii="仿宋" w:eastAsia="仿宋" w:hAnsi="仿宋" w:hint="eastAsia"/>
          <w:sz w:val="32"/>
          <w:szCs w:val="32"/>
        </w:rPr>
        <w:t>和</w:t>
      </w:r>
      <w:r w:rsidRPr="00575D74">
        <w:rPr>
          <w:rFonts w:ascii="仿宋" w:eastAsia="仿宋" w:hAnsi="仿宋" w:hint="eastAsia"/>
          <w:sz w:val="32"/>
          <w:szCs w:val="32"/>
        </w:rPr>
        <w:t>重大疫情防控救治体系建设补助资金</w:t>
      </w:r>
      <w:r>
        <w:rPr>
          <w:rFonts w:ascii="仿宋" w:eastAsia="仿宋" w:hAnsi="仿宋" w:hint="eastAsia"/>
          <w:sz w:val="32"/>
          <w:szCs w:val="32"/>
        </w:rPr>
        <w:t>分配表</w:t>
      </w:r>
      <w:r w:rsidRPr="00552FF0">
        <w:rPr>
          <w:rFonts w:ascii="仿宋" w:eastAsia="仿宋" w:hAnsi="仿宋"/>
          <w:sz w:val="32"/>
          <w:szCs w:val="32"/>
        </w:rPr>
        <w:t xml:space="preserve">                    </w:t>
      </w:r>
    </w:p>
    <w:p w:rsidR="009C0C55" w:rsidRPr="00552FF0" w:rsidRDefault="009C0C55" w:rsidP="00575D74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9C0C55" w:rsidRPr="00552FF0" w:rsidRDefault="009C0C55">
      <w:pPr>
        <w:jc w:val="center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552FF0">
        <w:rPr>
          <w:rFonts w:ascii="仿宋" w:eastAsia="仿宋" w:hAnsi="仿宋" w:hint="eastAsia"/>
          <w:sz w:val="32"/>
          <w:szCs w:val="32"/>
        </w:rPr>
        <w:t>临湘市财政局</w:t>
      </w:r>
    </w:p>
    <w:p w:rsidR="009C0C55" w:rsidRPr="0080112B" w:rsidRDefault="009C0C55" w:rsidP="0080112B">
      <w:pPr>
        <w:jc w:val="center"/>
        <w:rPr>
          <w:rFonts w:ascii="仿宋_GB2312" w:eastAsia="仿宋_GB2312"/>
          <w:sz w:val="32"/>
          <w:szCs w:val="32"/>
        </w:rPr>
      </w:pPr>
      <w:r w:rsidRPr="00552FF0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8"/>
          <w:attr w:name="Year" w:val="2020"/>
        </w:smartTagPr>
        <w:r w:rsidRPr="00552FF0">
          <w:rPr>
            <w:rFonts w:ascii="仿宋" w:eastAsia="仿宋" w:hAnsi="仿宋"/>
            <w:sz w:val="32"/>
            <w:szCs w:val="32"/>
          </w:rPr>
          <w:t>2020</w:t>
        </w:r>
        <w:r w:rsidRPr="00552FF0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8</w:t>
        </w:r>
        <w:r w:rsidRPr="00552FF0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10</w:t>
        </w:r>
        <w:r w:rsidRPr="00552FF0">
          <w:rPr>
            <w:rFonts w:ascii="仿宋" w:eastAsia="仿宋" w:hAnsi="仿宋" w:hint="eastAsia"/>
            <w:sz w:val="32"/>
            <w:szCs w:val="32"/>
          </w:rPr>
          <w:t>日</w:t>
        </w:r>
      </w:smartTag>
      <w:r w:rsidRPr="00552FF0">
        <w:rPr>
          <w:rFonts w:ascii="仿宋" w:eastAsia="仿宋" w:hAnsi="仿宋"/>
          <w:sz w:val="32"/>
          <w:szCs w:val="32"/>
        </w:rPr>
        <w:t xml:space="preserve"> </w:t>
      </w:r>
    </w:p>
    <w:sectPr w:rsidR="009C0C55" w:rsidRPr="0080112B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235C9"/>
    <w:rsid w:val="00041C2A"/>
    <w:rsid w:val="00053A12"/>
    <w:rsid w:val="0006474E"/>
    <w:rsid w:val="000A0AB0"/>
    <w:rsid w:val="000A61CC"/>
    <w:rsid w:val="000C354C"/>
    <w:rsid w:val="00132359"/>
    <w:rsid w:val="00137019"/>
    <w:rsid w:val="00146F51"/>
    <w:rsid w:val="00180EED"/>
    <w:rsid w:val="001A4D36"/>
    <w:rsid w:val="002530D7"/>
    <w:rsid w:val="00257AD2"/>
    <w:rsid w:val="002C33DA"/>
    <w:rsid w:val="002D433D"/>
    <w:rsid w:val="00305E54"/>
    <w:rsid w:val="003469B6"/>
    <w:rsid w:val="003513D7"/>
    <w:rsid w:val="00415F3D"/>
    <w:rsid w:val="0043282B"/>
    <w:rsid w:val="00552FF0"/>
    <w:rsid w:val="00575D74"/>
    <w:rsid w:val="00585654"/>
    <w:rsid w:val="005C4CE2"/>
    <w:rsid w:val="0061716B"/>
    <w:rsid w:val="006527C0"/>
    <w:rsid w:val="006812F8"/>
    <w:rsid w:val="00691F05"/>
    <w:rsid w:val="006C6EA0"/>
    <w:rsid w:val="006F05D5"/>
    <w:rsid w:val="006F20B2"/>
    <w:rsid w:val="00733D0D"/>
    <w:rsid w:val="007451D9"/>
    <w:rsid w:val="0078260D"/>
    <w:rsid w:val="0079126E"/>
    <w:rsid w:val="007F1A2F"/>
    <w:rsid w:val="0080112B"/>
    <w:rsid w:val="00812472"/>
    <w:rsid w:val="00821705"/>
    <w:rsid w:val="00836B75"/>
    <w:rsid w:val="008444E9"/>
    <w:rsid w:val="0085123C"/>
    <w:rsid w:val="00864695"/>
    <w:rsid w:val="008672ED"/>
    <w:rsid w:val="008979BE"/>
    <w:rsid w:val="008E42EF"/>
    <w:rsid w:val="008F609B"/>
    <w:rsid w:val="00965CA0"/>
    <w:rsid w:val="009725F5"/>
    <w:rsid w:val="009C0C55"/>
    <w:rsid w:val="009D3B50"/>
    <w:rsid w:val="009F5F76"/>
    <w:rsid w:val="00A50FBE"/>
    <w:rsid w:val="00A76712"/>
    <w:rsid w:val="00AA1612"/>
    <w:rsid w:val="00AC5686"/>
    <w:rsid w:val="00AF3B90"/>
    <w:rsid w:val="00B617FD"/>
    <w:rsid w:val="00B70FEC"/>
    <w:rsid w:val="00BE2A20"/>
    <w:rsid w:val="00BF7BEC"/>
    <w:rsid w:val="00C86A3B"/>
    <w:rsid w:val="00CD3AA5"/>
    <w:rsid w:val="00CF7E64"/>
    <w:rsid w:val="00D072D9"/>
    <w:rsid w:val="00D141CE"/>
    <w:rsid w:val="00D47564"/>
    <w:rsid w:val="00E04F9A"/>
    <w:rsid w:val="00E172DB"/>
    <w:rsid w:val="00E23721"/>
    <w:rsid w:val="00E73524"/>
    <w:rsid w:val="00E9423C"/>
    <w:rsid w:val="00EA40CE"/>
    <w:rsid w:val="00EE1994"/>
    <w:rsid w:val="00F10D2F"/>
    <w:rsid w:val="00F55FF9"/>
    <w:rsid w:val="00F96EA2"/>
    <w:rsid w:val="00FB7945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132</TotalTime>
  <Pages>1</Pages>
  <Words>62</Words>
  <Characters>359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19</cp:revision>
  <cp:lastPrinted>2020-08-10T10:45:00Z</cp:lastPrinted>
  <dcterms:created xsi:type="dcterms:W3CDTF">2020-01-05T02:24:00Z</dcterms:created>
  <dcterms:modified xsi:type="dcterms:W3CDTF">2020-08-10T10:45:00Z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