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8" w:lineRule="auto"/>
        <w:rPr>
          <w:rFonts w:hint="eastAsia" w:eastAsia="黑体" w:cs="黑体"/>
          <w:bCs/>
          <w:sz w:val="32"/>
          <w:szCs w:val="32"/>
          <w:lang w:eastAsia="zh-CN"/>
        </w:rPr>
      </w:pPr>
      <w:r>
        <w:rPr>
          <w:rFonts w:hint="eastAsia" w:eastAsia="黑体" w:cs="黑体"/>
          <w:bCs/>
          <w:sz w:val="32"/>
          <w:szCs w:val="32"/>
        </w:rPr>
        <w:t>附件</w:t>
      </w:r>
      <w:r>
        <w:rPr>
          <w:rFonts w:hint="eastAsia" w:eastAsia="黑体" w:cs="黑体"/>
          <w:bCs/>
          <w:sz w:val="32"/>
          <w:szCs w:val="32"/>
          <w:lang w:val="en-US" w:eastAsia="zh-CN"/>
        </w:rPr>
        <w:t>2</w:t>
      </w:r>
    </w:p>
    <w:p>
      <w:pPr>
        <w:spacing w:line="348" w:lineRule="auto"/>
        <w:jc w:val="center"/>
        <w:rPr>
          <w:rFonts w:hint="eastAsia" w:eastAsia="方正小标宋简体"/>
          <w:bCs/>
          <w:sz w:val="42"/>
          <w:szCs w:val="42"/>
        </w:rPr>
      </w:pPr>
    </w:p>
    <w:p>
      <w:pPr>
        <w:spacing w:line="800" w:lineRule="exact"/>
        <w:jc w:val="center"/>
        <w:rPr>
          <w:rFonts w:hint="eastAsia" w:eastAsia="方正小标宋简体"/>
          <w:bCs/>
          <w:spacing w:val="-20"/>
          <w:sz w:val="46"/>
          <w:szCs w:val="46"/>
        </w:rPr>
      </w:pPr>
      <w:r>
        <w:rPr>
          <w:rFonts w:hint="eastAsia" w:eastAsia="方正小标宋简体"/>
          <w:bCs/>
          <w:spacing w:val="-20"/>
          <w:sz w:val="46"/>
          <w:szCs w:val="46"/>
          <w:lang w:val="en-US" w:eastAsia="zh-CN"/>
        </w:rPr>
        <w:t>临湘市</w:t>
      </w:r>
      <w:r>
        <w:rPr>
          <w:rFonts w:hint="eastAsia" w:eastAsia="方正小标宋简体"/>
          <w:bCs/>
          <w:spacing w:val="-20"/>
          <w:sz w:val="46"/>
          <w:szCs w:val="46"/>
        </w:rPr>
        <w:t>20</w:t>
      </w:r>
      <w:r>
        <w:rPr>
          <w:rFonts w:hint="eastAsia" w:eastAsia="方正小标宋简体"/>
          <w:bCs/>
          <w:spacing w:val="-20"/>
          <w:sz w:val="46"/>
          <w:szCs w:val="46"/>
          <w:u w:val="single"/>
        </w:rPr>
        <w:t xml:space="preserve"> </w:t>
      </w:r>
      <w:r>
        <w:rPr>
          <w:rFonts w:hint="eastAsia" w:eastAsia="方正小标宋简体"/>
          <w:bCs/>
          <w:spacing w:val="-20"/>
          <w:sz w:val="46"/>
          <w:szCs w:val="46"/>
          <w:u w:val="single"/>
          <w:lang w:val="en-US" w:eastAsia="zh-CN"/>
        </w:rPr>
        <w:t>23</w:t>
      </w:r>
      <w:r>
        <w:rPr>
          <w:rFonts w:hint="eastAsia" w:eastAsia="方正小标宋简体"/>
          <w:bCs/>
          <w:spacing w:val="-20"/>
          <w:sz w:val="46"/>
          <w:szCs w:val="46"/>
        </w:rPr>
        <w:t>年度部门（单位）整体支出</w:t>
      </w:r>
    </w:p>
    <w:p>
      <w:pPr>
        <w:spacing w:line="800" w:lineRule="exact"/>
        <w:jc w:val="center"/>
        <w:rPr>
          <w:rFonts w:hint="eastAsia" w:eastAsia="方正小标宋简体"/>
          <w:bCs/>
          <w:sz w:val="46"/>
          <w:szCs w:val="46"/>
        </w:rPr>
      </w:pPr>
      <w:r>
        <w:rPr>
          <w:rFonts w:hint="eastAsia" w:eastAsia="方正小标宋简体"/>
          <w:bCs/>
          <w:sz w:val="46"/>
          <w:szCs w:val="46"/>
        </w:rPr>
        <w:t>绩效评价自评报告</w:t>
      </w:r>
    </w:p>
    <w:p>
      <w:pPr>
        <w:rPr>
          <w:rFonts w:hint="eastAsia" w:eastAsia="仿宋_GB2312"/>
          <w:b/>
          <w:sz w:val="32"/>
        </w:rPr>
      </w:pPr>
    </w:p>
    <w:p>
      <w:pPr>
        <w:rPr>
          <w:rFonts w:hint="eastAsia" w:eastAsia="仿宋_GB2312"/>
          <w:b/>
          <w:sz w:val="32"/>
        </w:rPr>
      </w:pPr>
    </w:p>
    <w:p>
      <w:pPr>
        <w:rPr>
          <w:rFonts w:hint="eastAsia" w:eastAsia="仿宋_GB2312"/>
          <w:b/>
          <w:sz w:val="32"/>
        </w:rPr>
      </w:pPr>
    </w:p>
    <w:p>
      <w:pPr>
        <w:spacing w:before="301" w:beforeLines="50" w:line="348" w:lineRule="auto"/>
        <w:ind w:firstLine="476" w:firstLineChars="150"/>
        <w:rPr>
          <w:rFonts w:hint="eastAsia" w:eastAsia="仿宋_GB2312"/>
          <w:sz w:val="32"/>
          <w:u w:val="single"/>
        </w:rPr>
      </w:pPr>
      <w:r>
        <w:rPr>
          <w:rFonts w:hint="eastAsia" w:eastAsia="仿宋_GB2312"/>
          <w:sz w:val="32"/>
        </w:rPr>
        <w:t>部门(单位)名称</w:t>
      </w:r>
      <w:r>
        <w:rPr>
          <w:rFonts w:hint="eastAsia" w:eastAsia="仿宋_GB2312"/>
          <w:sz w:val="32"/>
          <w:u w:val="single"/>
        </w:rPr>
        <w:t xml:space="preserve">    </w:t>
      </w:r>
      <w:r>
        <w:rPr>
          <w:rFonts w:hint="eastAsia" w:eastAsia="仿宋_GB2312"/>
          <w:sz w:val="32"/>
          <w:u w:val="single"/>
          <w:lang w:val="en-US" w:eastAsia="zh-CN"/>
        </w:rPr>
        <w:t>临湘市森林公安局</w:t>
      </w:r>
      <w:r>
        <w:rPr>
          <w:rFonts w:hint="eastAsia" w:eastAsia="仿宋_GB2312"/>
          <w:sz w:val="32"/>
          <w:u w:val="single"/>
        </w:rPr>
        <w:t xml:space="preserve">      </w:t>
      </w:r>
    </w:p>
    <w:p>
      <w:pPr>
        <w:spacing w:before="301" w:beforeLines="50" w:line="348" w:lineRule="auto"/>
        <w:ind w:firstLine="476" w:firstLineChars="15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评价方式：</w:t>
      </w:r>
      <w:r>
        <w:rPr>
          <w:rFonts w:hint="eastAsia" w:eastAsia="仿宋_GB2312"/>
          <w:sz w:val="28"/>
          <w:szCs w:val="28"/>
        </w:rPr>
        <w:t>部门（单位）绩效自评</w:t>
      </w:r>
    </w:p>
    <w:p>
      <w:pPr>
        <w:spacing w:before="301" w:beforeLines="50" w:line="348" w:lineRule="auto"/>
        <w:ind w:firstLine="476" w:firstLineChars="15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  <w:szCs w:val="32"/>
        </w:rPr>
        <w:t>评价机构：</w:t>
      </w:r>
      <w:r>
        <w:rPr>
          <w:rFonts w:hint="eastAsia" w:eastAsia="仿宋_GB2312"/>
          <w:sz w:val="28"/>
          <w:szCs w:val="28"/>
        </w:rPr>
        <w:t xml:space="preserve">部门（单位）评价组   </w:t>
      </w:r>
    </w:p>
    <w:p>
      <w:pPr>
        <w:spacing w:line="348" w:lineRule="auto"/>
        <w:ind w:firstLine="2188" w:firstLineChars="690"/>
        <w:rPr>
          <w:rFonts w:hint="eastAsia" w:eastAsia="仿宋_GB2312"/>
          <w:sz w:val="32"/>
        </w:rPr>
      </w:pPr>
    </w:p>
    <w:p>
      <w:pPr>
        <w:spacing w:line="348" w:lineRule="auto"/>
        <w:ind w:firstLine="2188" w:firstLineChars="690"/>
        <w:rPr>
          <w:rFonts w:hint="eastAsia" w:eastAsia="仿宋_GB2312"/>
          <w:sz w:val="32"/>
        </w:rPr>
      </w:pPr>
    </w:p>
    <w:p>
      <w:pPr>
        <w:spacing w:line="348" w:lineRule="auto"/>
        <w:ind w:firstLine="2188" w:firstLineChars="69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报告日期：</w:t>
      </w:r>
      <w:r>
        <w:rPr>
          <w:rFonts w:hint="eastAsia" w:eastAsia="仿宋_GB2312"/>
          <w:sz w:val="32"/>
          <w:lang w:val="en-US" w:eastAsia="zh-CN"/>
        </w:rPr>
        <w:t>2024</w:t>
      </w:r>
      <w:r>
        <w:rPr>
          <w:rFonts w:hint="eastAsia" w:eastAsia="仿宋_GB2312"/>
          <w:sz w:val="32"/>
        </w:rPr>
        <w:t xml:space="preserve">年  </w:t>
      </w:r>
      <w:r>
        <w:rPr>
          <w:rFonts w:hint="eastAsia" w:eastAsia="仿宋_GB2312"/>
          <w:sz w:val="32"/>
          <w:lang w:val="en-US" w:eastAsia="zh-CN"/>
        </w:rPr>
        <w:t>9</w:t>
      </w:r>
      <w:r>
        <w:rPr>
          <w:rFonts w:hint="eastAsia" w:eastAsia="仿宋_GB2312"/>
          <w:sz w:val="32"/>
        </w:rPr>
        <w:t xml:space="preserve"> 月 </w:t>
      </w:r>
      <w:r>
        <w:rPr>
          <w:rFonts w:hint="eastAsia" w:eastAsia="仿宋_GB2312"/>
          <w:sz w:val="32"/>
          <w:lang w:val="en-US" w:eastAsia="zh-CN"/>
        </w:rPr>
        <w:t>18</w:t>
      </w:r>
      <w:r>
        <w:rPr>
          <w:rFonts w:hint="eastAsia" w:eastAsia="仿宋_GB2312"/>
          <w:sz w:val="32"/>
        </w:rPr>
        <w:t xml:space="preserve"> 日</w:t>
      </w:r>
    </w:p>
    <w:p>
      <w:pPr>
        <w:autoSpaceDN w:val="0"/>
        <w:jc w:val="center"/>
        <w:textAlignment w:val="center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lang w:val="en-US" w:eastAsia="zh-CN"/>
        </w:rPr>
        <w:t>临湘市</w:t>
      </w:r>
      <w:r>
        <w:rPr>
          <w:rFonts w:hint="eastAsia" w:eastAsia="仿宋_GB2312"/>
          <w:sz w:val="32"/>
        </w:rPr>
        <w:t>财政</w:t>
      </w:r>
      <w:r>
        <w:rPr>
          <w:rFonts w:hint="eastAsia" w:eastAsia="仿宋_GB2312"/>
          <w:sz w:val="32"/>
          <w:szCs w:val="32"/>
        </w:rPr>
        <w:t>局（制）</w:t>
      </w:r>
    </w:p>
    <w:p>
      <w:pPr>
        <w:autoSpaceDN w:val="0"/>
        <w:jc w:val="center"/>
        <w:textAlignment w:val="center"/>
        <w:rPr>
          <w:rFonts w:hint="eastAsia" w:eastAsia="仿宋_GB2312"/>
          <w:sz w:val="32"/>
          <w:szCs w:val="32"/>
        </w:rPr>
        <w:sectPr>
          <w:footerReference r:id="rId3" w:type="even"/>
          <w:pgSz w:w="11906" w:h="16838"/>
          <w:pgMar w:top="1701" w:right="1417" w:bottom="1701" w:left="1417" w:header="851" w:footer="992" w:gutter="0"/>
          <w:pgNumType w:fmt="numberInDash" w:start="8"/>
          <w:cols w:space="720" w:num="1"/>
          <w:docGrid w:type="linesAndChars" w:linePitch="602" w:charSpace="-782"/>
        </w:sectPr>
      </w:pPr>
    </w:p>
    <w:tbl>
      <w:tblPr>
        <w:tblStyle w:val="4"/>
        <w:tblW w:w="10422" w:type="dxa"/>
        <w:tblInd w:w="-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93"/>
        <w:gridCol w:w="1392"/>
        <w:gridCol w:w="49"/>
        <w:gridCol w:w="477"/>
        <w:gridCol w:w="739"/>
        <w:gridCol w:w="333"/>
        <w:gridCol w:w="1000"/>
        <w:gridCol w:w="417"/>
        <w:gridCol w:w="1033"/>
        <w:gridCol w:w="277"/>
        <w:gridCol w:w="24"/>
        <w:gridCol w:w="1316"/>
        <w:gridCol w:w="367"/>
        <w:gridCol w:w="117"/>
        <w:gridCol w:w="975"/>
        <w:gridCol w:w="343"/>
        <w:gridCol w:w="248"/>
        <w:gridCol w:w="452"/>
        <w:gridCol w:w="678"/>
        <w:gridCol w:w="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567" w:hRule="atLeast"/>
        </w:trPr>
        <w:tc>
          <w:tcPr>
            <w:tcW w:w="10237" w:type="dxa"/>
            <w:gridSpan w:val="18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  <w:t>一、部门（单位）基本概况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567" w:hRule="atLeast"/>
        </w:trPr>
        <w:tc>
          <w:tcPr>
            <w:tcW w:w="1918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联系人</w:t>
            </w:r>
          </w:p>
        </w:tc>
        <w:tc>
          <w:tcPr>
            <w:tcW w:w="3799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刘招国</w:t>
            </w:r>
          </w:p>
        </w:tc>
        <w:tc>
          <w:tcPr>
            <w:tcW w:w="2799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联络电话</w:t>
            </w:r>
          </w:p>
        </w:tc>
        <w:tc>
          <w:tcPr>
            <w:tcW w:w="1721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3108068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567" w:hRule="atLeast"/>
        </w:trPr>
        <w:tc>
          <w:tcPr>
            <w:tcW w:w="1918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人员编制</w:t>
            </w:r>
          </w:p>
        </w:tc>
        <w:tc>
          <w:tcPr>
            <w:tcW w:w="3799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27</w:t>
            </w:r>
          </w:p>
        </w:tc>
        <w:tc>
          <w:tcPr>
            <w:tcW w:w="2799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实有人数</w:t>
            </w:r>
          </w:p>
        </w:tc>
        <w:tc>
          <w:tcPr>
            <w:tcW w:w="1721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1500" w:hRule="atLeast"/>
        </w:trPr>
        <w:tc>
          <w:tcPr>
            <w:tcW w:w="1918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职能职责概述</w:t>
            </w:r>
          </w:p>
        </w:tc>
        <w:tc>
          <w:tcPr>
            <w:tcW w:w="8319" w:type="dxa"/>
            <w:gridSpan w:val="15"/>
            <w:noWrap w:val="0"/>
            <w:vAlign w:val="center"/>
          </w:tcPr>
          <w:p>
            <w:pPr>
              <w:autoSpaceDN w:val="0"/>
              <w:spacing w:line="400" w:lineRule="exact"/>
              <w:ind w:firstLine="470" w:firstLineChars="20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负责火场警戒、交通疏导、治安维护、火案侦破等，查处森林领域其他违法犯罪行为，协同市林业局开展防火宣传、火灾隐患排查、重点区域巡护、违规用火处罚等工作，掌握生态环境、生物安全等领域犯罪动态，拟订方案、打击对策；组织开展对生态环境、生物安全等领域犯罪案件的侦查工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1914" w:hRule="atLeast"/>
        </w:trPr>
        <w:tc>
          <w:tcPr>
            <w:tcW w:w="1918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年度主要工作内容</w:t>
            </w:r>
          </w:p>
        </w:tc>
        <w:tc>
          <w:tcPr>
            <w:tcW w:w="8319" w:type="dxa"/>
            <w:gridSpan w:val="15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任务1：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维护林区社会秩序稳定，协同林业局开展防火相关工作的开展。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任务2：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查处打击涉林、涉火、生态环境、生物安全案件。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任务3：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完成市委、政府、公安局交办的其他工作。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2875" w:hRule="atLeast"/>
        </w:trPr>
        <w:tc>
          <w:tcPr>
            <w:tcW w:w="1918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年度部门（单位）总体运行情况及取得的成绩</w:t>
            </w:r>
          </w:p>
        </w:tc>
        <w:tc>
          <w:tcPr>
            <w:tcW w:w="8319" w:type="dxa"/>
            <w:gridSpan w:val="15"/>
            <w:noWrap w:val="0"/>
            <w:vAlign w:val="center"/>
          </w:tcPr>
          <w:p>
            <w:pPr>
              <w:autoSpaceDN w:val="0"/>
              <w:spacing w:line="400" w:lineRule="exact"/>
              <w:ind w:firstLine="47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2023年度收入合计714.32万元，其中：财政拨款收入664.73万元，占93.06%；其他收入49.59万元，占6.94%。2023年度支出合计714.32万元，其中：基本支出506.65万元，占70.93%；项目支出207.67万元，占29.07%。</w:t>
            </w:r>
          </w:p>
          <w:p>
            <w:pPr>
              <w:autoSpaceDN w:val="0"/>
              <w:spacing w:line="400" w:lineRule="exact"/>
              <w:ind w:firstLine="47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截止2023年底，森警大队共接处警32起，立刑事案件28起，采取刑事强制措施54人，移送起诉55人；立行政案件1起，行政拘留1人；移送行政主管部门行政案件8起。2023年再次荣获省森林公安机关执法质量优胜单位。</w:t>
            </w:r>
          </w:p>
          <w:p>
            <w:pPr>
              <w:autoSpaceDN w:val="0"/>
              <w:spacing w:line="400" w:lineRule="exact"/>
              <w:ind w:firstLine="47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567" w:hRule="atLeast"/>
        </w:trPr>
        <w:tc>
          <w:tcPr>
            <w:tcW w:w="10237" w:type="dxa"/>
            <w:gridSpan w:val="18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  <w:t>二、</w:t>
            </w: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  <w:lang w:val="en-US" w:eastAsia="zh-CN"/>
              </w:rPr>
              <w:t>森林公安局</w:t>
            </w: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  <w:t>收支情况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567" w:hRule="atLeast"/>
        </w:trPr>
        <w:tc>
          <w:tcPr>
            <w:tcW w:w="10237" w:type="dxa"/>
            <w:gridSpan w:val="18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年度收入情况（万元）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567" w:hRule="atLeast"/>
        </w:trPr>
        <w:tc>
          <w:tcPr>
            <w:tcW w:w="1392" w:type="dxa"/>
            <w:vMerge w:val="restart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机构名称</w:t>
            </w:r>
          </w:p>
        </w:tc>
        <w:tc>
          <w:tcPr>
            <w:tcW w:w="1265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收入合计</w:t>
            </w:r>
          </w:p>
        </w:tc>
        <w:tc>
          <w:tcPr>
            <w:tcW w:w="7580" w:type="dxa"/>
            <w:gridSpan w:val="14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567" w:hRule="atLeas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65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上年结转</w:t>
            </w: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公共财政拨款</w:t>
            </w:r>
          </w:p>
        </w:tc>
        <w:tc>
          <w:tcPr>
            <w:tcW w:w="1617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政府基金拨款</w:t>
            </w:r>
          </w:p>
        </w:tc>
        <w:tc>
          <w:tcPr>
            <w:tcW w:w="2050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纳入专户管理的非税收入拨款</w:t>
            </w:r>
          </w:p>
        </w:tc>
        <w:tc>
          <w:tcPr>
            <w:tcW w:w="1130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其他收入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482" w:hRule="atLeast"/>
        </w:trPr>
        <w:tc>
          <w:tcPr>
            <w:tcW w:w="1392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714.32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664.73</w:t>
            </w:r>
          </w:p>
        </w:tc>
        <w:tc>
          <w:tcPr>
            <w:tcW w:w="1617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2050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1130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49.59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567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714.32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664.73</w:t>
            </w:r>
          </w:p>
        </w:tc>
        <w:tc>
          <w:tcPr>
            <w:tcW w:w="1617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2050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130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49.59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567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17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050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30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567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17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050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30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24" w:hRule="atLeast"/>
        </w:trPr>
        <w:tc>
          <w:tcPr>
            <w:tcW w:w="10237" w:type="dxa"/>
            <w:gridSpan w:val="18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lang w:val="en-US" w:eastAsia="zh-CN"/>
              </w:rPr>
              <w:t>森林公安局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年度支出和结余情况（万元）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24" w:hRule="atLeast"/>
        </w:trPr>
        <w:tc>
          <w:tcPr>
            <w:tcW w:w="1392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265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支出合计</w:t>
            </w:r>
          </w:p>
        </w:tc>
        <w:tc>
          <w:tcPr>
            <w:tcW w:w="6202" w:type="dxa"/>
            <w:gridSpan w:val="11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378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24" w:hRule="atLeas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5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基本支出</w:t>
            </w:r>
          </w:p>
        </w:tc>
        <w:tc>
          <w:tcPr>
            <w:tcW w:w="3551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318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项目支出</w:t>
            </w:r>
          </w:p>
        </w:tc>
        <w:tc>
          <w:tcPr>
            <w:tcW w:w="7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当年结余</w:t>
            </w:r>
          </w:p>
        </w:tc>
        <w:tc>
          <w:tcPr>
            <w:tcW w:w="678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累计结余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24" w:hRule="atLeas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5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51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人员支出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公用支出</w:t>
            </w:r>
          </w:p>
        </w:tc>
        <w:tc>
          <w:tcPr>
            <w:tcW w:w="1318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0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714.32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506.65</w:t>
            </w:r>
          </w:p>
        </w:tc>
        <w:tc>
          <w:tcPr>
            <w:tcW w:w="1751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228.6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278.05</w:t>
            </w:r>
          </w:p>
        </w:tc>
        <w:tc>
          <w:tcPr>
            <w:tcW w:w="1318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207.67</w:t>
            </w:r>
          </w:p>
        </w:tc>
        <w:tc>
          <w:tcPr>
            <w:tcW w:w="7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714.32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506.65</w:t>
            </w:r>
          </w:p>
        </w:tc>
        <w:tc>
          <w:tcPr>
            <w:tcW w:w="1751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228.6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278.05</w:t>
            </w:r>
          </w:p>
        </w:tc>
        <w:tc>
          <w:tcPr>
            <w:tcW w:w="1318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207.67</w:t>
            </w:r>
          </w:p>
        </w:tc>
        <w:tc>
          <w:tcPr>
            <w:tcW w:w="7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51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18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51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18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24" w:hRule="atLeast"/>
        </w:trPr>
        <w:tc>
          <w:tcPr>
            <w:tcW w:w="1392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265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三公经费</w:t>
            </w:r>
          </w:p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合计</w:t>
            </w:r>
          </w:p>
        </w:tc>
        <w:tc>
          <w:tcPr>
            <w:tcW w:w="7580" w:type="dxa"/>
            <w:gridSpan w:val="14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24" w:hRule="atLeas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5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公务接待费</w:t>
            </w:r>
          </w:p>
        </w:tc>
        <w:tc>
          <w:tcPr>
            <w:tcW w:w="1751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公务用车运维费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公务用车购置费</w:t>
            </w:r>
          </w:p>
        </w:tc>
        <w:tc>
          <w:tcPr>
            <w:tcW w:w="2696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因公出国费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23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751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2696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23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1751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15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2696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51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696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599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51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696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24" w:hRule="atLeast"/>
        </w:trPr>
        <w:tc>
          <w:tcPr>
            <w:tcW w:w="1392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265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固定资产</w:t>
            </w:r>
          </w:p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合计</w:t>
            </w:r>
          </w:p>
        </w:tc>
        <w:tc>
          <w:tcPr>
            <w:tcW w:w="6202" w:type="dxa"/>
            <w:gridSpan w:val="1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378" w:type="dxa"/>
            <w:gridSpan w:val="3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24" w:hRule="atLeas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5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084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在用固定资产</w:t>
            </w:r>
          </w:p>
        </w:tc>
        <w:tc>
          <w:tcPr>
            <w:tcW w:w="311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出租固定资产</w:t>
            </w:r>
          </w:p>
        </w:tc>
        <w:tc>
          <w:tcPr>
            <w:tcW w:w="137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224.65</w:t>
            </w:r>
          </w:p>
        </w:tc>
        <w:tc>
          <w:tcPr>
            <w:tcW w:w="3084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224.65</w:t>
            </w:r>
          </w:p>
        </w:tc>
        <w:tc>
          <w:tcPr>
            <w:tcW w:w="3118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378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224.65</w:t>
            </w:r>
          </w:p>
        </w:tc>
        <w:tc>
          <w:tcPr>
            <w:tcW w:w="3084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224.65</w:t>
            </w:r>
          </w:p>
        </w:tc>
        <w:tc>
          <w:tcPr>
            <w:tcW w:w="3118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378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084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18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78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084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18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78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567" w:hRule="atLeast"/>
        </w:trPr>
        <w:tc>
          <w:tcPr>
            <w:tcW w:w="10237" w:type="dxa"/>
            <w:gridSpan w:val="18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  <w:t>三、部门（单位）整体支出绩效自评情况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567" w:hRule="atLeast"/>
        </w:trPr>
        <w:tc>
          <w:tcPr>
            <w:tcW w:w="1441" w:type="dxa"/>
            <w:gridSpan w:val="2"/>
            <w:vMerge w:val="restart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整体支出绩效定性目标及实施计划完成情况</w:t>
            </w:r>
          </w:p>
        </w:tc>
        <w:tc>
          <w:tcPr>
            <w:tcW w:w="4276" w:type="dxa"/>
            <w:gridSpan w:val="7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预期目标</w:t>
            </w:r>
          </w:p>
        </w:tc>
        <w:tc>
          <w:tcPr>
            <w:tcW w:w="4520" w:type="dxa"/>
            <w:gridSpan w:val="9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实际完成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1473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276" w:type="dxa"/>
            <w:gridSpan w:val="7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目标1：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刑事案件15起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520" w:type="dxa"/>
            <w:gridSpan w:val="9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立刑事案件28起，采取刑事强制措施54人，移送起诉55人；立行政案件1起，行政拘留1人；移送行政主管部门行政案件8起。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567" w:hRule="atLeast"/>
        </w:trPr>
        <w:tc>
          <w:tcPr>
            <w:tcW w:w="1441" w:type="dxa"/>
            <w:gridSpan w:val="2"/>
            <w:vMerge w:val="restart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整体支出</w:t>
            </w:r>
          </w:p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绩效定量目标及实施计划</w:t>
            </w:r>
          </w:p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完成情况</w:t>
            </w:r>
          </w:p>
        </w:tc>
        <w:tc>
          <w:tcPr>
            <w:tcW w:w="2966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评价内容</w:t>
            </w:r>
          </w:p>
        </w:tc>
        <w:tc>
          <w:tcPr>
            <w:tcW w:w="3017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绩效目标</w:t>
            </w:r>
          </w:p>
        </w:tc>
        <w:tc>
          <w:tcPr>
            <w:tcW w:w="2813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87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restart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产出目标</w:t>
            </w:r>
          </w:p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（部门工作实绩，包含上级部门和区委区政府布置的重点工作、实事任务等，根据部门实际进行调整细化）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质量指标</w:t>
            </w:r>
          </w:p>
        </w:tc>
        <w:tc>
          <w:tcPr>
            <w:tcW w:w="3017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执法质量</w:t>
            </w:r>
          </w:p>
        </w:tc>
        <w:tc>
          <w:tcPr>
            <w:tcW w:w="2813" w:type="dxa"/>
            <w:gridSpan w:val="6"/>
            <w:vMerge w:val="restart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123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数量指标</w:t>
            </w:r>
          </w:p>
        </w:tc>
        <w:tc>
          <w:tcPr>
            <w:tcW w:w="3017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刑事案件15 起</w:t>
            </w:r>
          </w:p>
        </w:tc>
        <w:tc>
          <w:tcPr>
            <w:tcW w:w="2813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  <w:t>28起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872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时效指标</w:t>
            </w:r>
          </w:p>
        </w:tc>
        <w:tc>
          <w:tcPr>
            <w:tcW w:w="3017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2023年1-12月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13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  <w:t>已完成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1332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成本指标</w:t>
            </w:r>
          </w:p>
        </w:tc>
        <w:tc>
          <w:tcPr>
            <w:tcW w:w="3017" w:type="dxa"/>
            <w:gridSpan w:val="5"/>
            <w:vMerge w:val="restart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控制在预算内完成</w:t>
            </w:r>
          </w:p>
        </w:tc>
        <w:tc>
          <w:tcPr>
            <w:tcW w:w="2813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  <w:t>已完成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815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restart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效益目标</w:t>
            </w:r>
          </w:p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（预期实现的效益）</w:t>
            </w:r>
          </w:p>
        </w:tc>
        <w:tc>
          <w:tcPr>
            <w:tcW w:w="1417" w:type="dxa"/>
            <w:gridSpan w:val="2"/>
            <w:vMerge w:val="restart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社会效益</w:t>
            </w:r>
          </w:p>
        </w:tc>
        <w:tc>
          <w:tcPr>
            <w:tcW w:w="301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为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维护生态安全提供了强有力的法治保障。</w:t>
            </w:r>
          </w:p>
        </w:tc>
        <w:tc>
          <w:tcPr>
            <w:tcW w:w="2813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ind w:firstLine="940" w:firstLineChars="400"/>
              <w:jc w:val="both"/>
              <w:textAlignment w:val="center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  <w:t>已完成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872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017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  <w:t>指标2：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营造了绿色秀美的森林生态环境</w:t>
            </w:r>
          </w:p>
        </w:tc>
        <w:tc>
          <w:tcPr>
            <w:tcW w:w="281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ind w:firstLine="940" w:firstLineChars="40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  <w:t>已完成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95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经济效益</w:t>
            </w:r>
          </w:p>
        </w:tc>
        <w:tc>
          <w:tcPr>
            <w:tcW w:w="3017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为国家和个人挽回直接经济损失200多万元</w:t>
            </w:r>
          </w:p>
        </w:tc>
        <w:tc>
          <w:tcPr>
            <w:tcW w:w="2813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  <w:t>已完成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406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生态效益</w:t>
            </w:r>
          </w:p>
        </w:tc>
        <w:tc>
          <w:tcPr>
            <w:tcW w:w="301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森林覆盖率得到提高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/>
              </w:rPr>
            </w:pPr>
          </w:p>
        </w:tc>
        <w:tc>
          <w:tcPr>
            <w:tcW w:w="2813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  <w:t>已完成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80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017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长江大保护得到进一步提升</w:t>
            </w:r>
          </w:p>
        </w:tc>
        <w:tc>
          <w:tcPr>
            <w:tcW w:w="281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  <w:t>已完成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1190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社会公众或服务对象满意度</w:t>
            </w:r>
          </w:p>
        </w:tc>
        <w:tc>
          <w:tcPr>
            <w:tcW w:w="3017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服务对象满意度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13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567" w:hRule="atLeast"/>
        </w:trPr>
        <w:tc>
          <w:tcPr>
            <w:tcW w:w="2990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绩效自评综合得分</w:t>
            </w:r>
          </w:p>
        </w:tc>
        <w:tc>
          <w:tcPr>
            <w:tcW w:w="7247" w:type="dxa"/>
            <w:gridSpan w:val="1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567" w:hRule="atLeast"/>
        </w:trPr>
        <w:tc>
          <w:tcPr>
            <w:tcW w:w="2990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评价等次</w:t>
            </w:r>
          </w:p>
        </w:tc>
        <w:tc>
          <w:tcPr>
            <w:tcW w:w="7247" w:type="dxa"/>
            <w:gridSpan w:val="1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80" w:hRule="atLeast"/>
        </w:trPr>
        <w:tc>
          <w:tcPr>
            <w:tcW w:w="10237" w:type="dxa"/>
            <w:gridSpan w:val="18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  <w:t>四、评价人员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567" w:hRule="atLeast"/>
        </w:trPr>
        <w:tc>
          <w:tcPr>
            <w:tcW w:w="1918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 名</w:t>
            </w:r>
          </w:p>
        </w:tc>
        <w:tc>
          <w:tcPr>
            <w:tcW w:w="3799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职务/职称</w:t>
            </w:r>
          </w:p>
        </w:tc>
        <w:tc>
          <w:tcPr>
            <w:tcW w:w="2799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  位</w:t>
            </w:r>
          </w:p>
        </w:tc>
        <w:tc>
          <w:tcPr>
            <w:tcW w:w="1721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签  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80" w:hRule="atLeast"/>
        </w:trPr>
        <w:tc>
          <w:tcPr>
            <w:tcW w:w="1918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刘招国</w:t>
            </w:r>
          </w:p>
        </w:tc>
        <w:tc>
          <w:tcPr>
            <w:tcW w:w="3799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局长</w:t>
            </w:r>
          </w:p>
        </w:tc>
        <w:tc>
          <w:tcPr>
            <w:tcW w:w="2799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市森林公安局</w:t>
            </w:r>
          </w:p>
        </w:tc>
        <w:tc>
          <w:tcPr>
            <w:tcW w:w="1721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80" w:hRule="atLeast"/>
        </w:trPr>
        <w:tc>
          <w:tcPr>
            <w:tcW w:w="1918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李良才</w:t>
            </w:r>
          </w:p>
        </w:tc>
        <w:tc>
          <w:tcPr>
            <w:tcW w:w="3799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政委</w:t>
            </w:r>
          </w:p>
        </w:tc>
        <w:tc>
          <w:tcPr>
            <w:tcW w:w="2799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市森林公安局</w:t>
            </w:r>
          </w:p>
        </w:tc>
        <w:tc>
          <w:tcPr>
            <w:tcW w:w="1721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80" w:hRule="atLeast"/>
        </w:trPr>
        <w:tc>
          <w:tcPr>
            <w:tcW w:w="1918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刘丹</w:t>
            </w:r>
          </w:p>
        </w:tc>
        <w:tc>
          <w:tcPr>
            <w:tcW w:w="3799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会计</w:t>
            </w:r>
          </w:p>
        </w:tc>
        <w:tc>
          <w:tcPr>
            <w:tcW w:w="2799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市森林公安局</w:t>
            </w:r>
          </w:p>
        </w:tc>
        <w:tc>
          <w:tcPr>
            <w:tcW w:w="1721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80" w:hRule="atLeast"/>
        </w:trPr>
        <w:tc>
          <w:tcPr>
            <w:tcW w:w="1918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799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799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21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2327" w:hRule="atLeast"/>
        </w:trPr>
        <w:tc>
          <w:tcPr>
            <w:tcW w:w="10237" w:type="dxa"/>
            <w:gridSpan w:val="18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评价组组长（签字）：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2484" w:hRule="atLeast"/>
        </w:trPr>
        <w:tc>
          <w:tcPr>
            <w:tcW w:w="10237" w:type="dxa"/>
            <w:gridSpan w:val="18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部门（单位）意见：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部门（单位）负责人（签章）：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2766" w:hRule="atLeast"/>
        </w:trPr>
        <w:tc>
          <w:tcPr>
            <w:tcW w:w="10237" w:type="dxa"/>
            <w:gridSpan w:val="18"/>
            <w:noWrap w:val="0"/>
            <w:vAlign w:val="center"/>
          </w:tcPr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财政部门归口业务科室意见：</w:t>
            </w: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财政部门归口业务科室负责人（签章）：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</w:trPr>
        <w:tc>
          <w:tcPr>
            <w:tcW w:w="10422" w:type="dxa"/>
            <w:gridSpan w:val="20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五、评价报告综述</w:t>
            </w:r>
          </w:p>
          <w:p>
            <w:pPr>
              <w:spacing w:line="440" w:lineRule="exact"/>
              <w:ind w:firstLine="630" w:firstLineChars="200"/>
              <w:rPr>
                <w:rFonts w:hint="eastAsia" w:eastAsia="仿宋_GB2312"/>
                <w:sz w:val="32"/>
                <w:szCs w:val="32"/>
              </w:rPr>
            </w:pPr>
          </w:p>
          <w:p>
            <w:pPr>
              <w:spacing w:line="400" w:lineRule="exact"/>
              <w:ind w:firstLine="55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一、部门（单位）概况</w:t>
            </w:r>
          </w:p>
          <w:p>
            <w:pPr>
              <w:spacing w:line="400" w:lineRule="exact"/>
              <w:ind w:firstLine="550" w:firstLineChars="200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（一）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lang w:val="en-US" w:eastAsia="zh-CN"/>
              </w:rPr>
              <w:t>森林公安局职责：</w:t>
            </w:r>
          </w:p>
          <w:p>
            <w:pPr>
              <w:spacing w:line="40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负责火场警戒、交通疏导、治安维护、火案侦破等，查处森林领域其他违法犯罪行为，协同市林业局开展防火宣传、火灾隐患排查、重点区域巡护、违规用火处罚等工作，掌握生态环境、生物安全等领域犯罪动态，拟订方案、打击对策；组织开展对生态环境、生物安全等领域犯罪案件的侦查工作。</w:t>
            </w:r>
          </w:p>
          <w:p>
            <w:pPr>
              <w:numPr>
                <w:ilvl w:val="0"/>
                <w:numId w:val="1"/>
              </w:numPr>
              <w:spacing w:line="40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lang w:val="en-US" w:eastAsia="zh-CN"/>
              </w:rPr>
              <w:t>森林公安局内设：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综合办公室、刑侦治安股、法制股、司法鉴定室；下设路中、路南、路北三个派出所。</w:t>
            </w:r>
          </w:p>
          <w:p>
            <w:pPr>
              <w:numPr>
                <w:numId w:val="0"/>
              </w:numPr>
              <w:spacing w:line="400" w:lineRule="exact"/>
              <w:ind w:firstLine="550" w:firstLineChars="200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整体支出规模、使用方向和主要内容、涉及范围等</w:t>
            </w:r>
          </w:p>
          <w:p>
            <w:pPr>
              <w:spacing w:line="40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2023年度收、支总计714.32万元。与上年相比，增加43.57万元，增长6.5%，主要是因为公安局拨来办公经费、绩效考评奖励金，医保局退来医保金等。</w:t>
            </w:r>
          </w:p>
          <w:p>
            <w:pPr>
              <w:spacing w:line="400" w:lineRule="exact"/>
              <w:ind w:firstLine="550" w:firstLineChars="200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年度收入合计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714.32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万元，其中：财政拨款收入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664.73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万元，占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93.06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%；其他收入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49.59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万元，占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6.94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%。</w:t>
            </w:r>
          </w:p>
          <w:p>
            <w:pPr>
              <w:spacing w:line="400" w:lineRule="exact"/>
              <w:ind w:firstLine="550" w:firstLineChars="200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年度支出合计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714.32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万元，其中：基本支出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506.65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万元，占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70.93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%；项目支出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207.67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万元，占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>29.07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</w:rPr>
              <w:t>%。</w:t>
            </w:r>
          </w:p>
          <w:p>
            <w:pPr>
              <w:spacing w:line="400" w:lineRule="exact"/>
              <w:ind w:firstLine="55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二、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val="en-US" w:eastAsia="zh-CN"/>
              </w:rPr>
              <w:t>森林公安局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整体支出管理及使用情况</w:t>
            </w:r>
          </w:p>
          <w:p>
            <w:pPr>
              <w:spacing w:line="400" w:lineRule="exact"/>
              <w:ind w:firstLine="550" w:firstLineChars="200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（一）基本支出</w:t>
            </w:r>
            <w:bookmarkStart w:id="0" w:name="_GoBack"/>
            <w:bookmarkEnd w:id="0"/>
          </w:p>
          <w:p>
            <w:pPr>
              <w:spacing w:line="40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2023年度基本支出506.65万元，其中：</w:t>
            </w:r>
          </w:p>
          <w:p>
            <w:pPr>
              <w:spacing w:line="40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人员经费228.6万元，占基本支出的45.12%,主要包括基本工资、津贴补贴、绩效工资、机关事业单位基本养老保险缴费、职工基本医疗保险缴费、其他社会保障缴费、住房公积金、抚恤金、生活补助。</w:t>
            </w:r>
          </w:p>
          <w:p>
            <w:pPr>
              <w:spacing w:line="40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公用经费278.05万元，占基本支出的54.88%，主要包括办公费、咨询费、水费、电费、邮电费、差旅费、维修（护）费、公务接待费、被装购置费、委托业务费、工会经费、福利费、公务用车运行维护费、其他商品和服务支出。</w:t>
            </w:r>
          </w:p>
          <w:p>
            <w:pPr>
              <w:spacing w:line="400" w:lineRule="exact"/>
              <w:ind w:firstLine="550" w:firstLineChars="200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（二）专项支出</w:t>
            </w:r>
          </w:p>
          <w:p>
            <w:pPr>
              <w:spacing w:line="40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1、专项资金安排落实、总投入等情况分析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2023年度项目总投入207.67万元，均为工作经费及人员经费类项目，主要项目包括：协警专项经费27万元，用于9人协警工资支出；上级拨来转移支付资金115.39万元，用于长江大保护及执法执勤装务购置等开支；非税收入返还65.28万元，用于弥补单位经费不足。</w:t>
            </w:r>
          </w:p>
          <w:p>
            <w:pPr>
              <w:numPr>
                <w:ilvl w:val="0"/>
                <w:numId w:val="2"/>
              </w:numPr>
              <w:spacing w:line="40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专项资金实际使用情况分析</w:t>
            </w:r>
          </w:p>
          <w:p>
            <w:pPr>
              <w:numPr>
                <w:ilvl w:val="0"/>
                <w:numId w:val="0"/>
              </w:numPr>
              <w:spacing w:line="400" w:lineRule="exact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   专项资金207.67万元已全部到位，主要用于工资福利支出 51.22万元；商品和服务支出118.61万元；对个人和家庭支出2.55万元，资本性支出35.29万元。</w:t>
            </w:r>
          </w:p>
          <w:p>
            <w:pPr>
              <w:numPr>
                <w:ilvl w:val="0"/>
                <w:numId w:val="2"/>
              </w:numPr>
              <w:spacing w:line="400" w:lineRule="exact"/>
              <w:ind w:left="0" w:leftChars="0" w:firstLine="55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专项资金管理情况分析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firstLine="550" w:firstLineChars="200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我局强化资金管理制度，实行专款专用，全部通过国库集中支付，无截留、挪用、虚列支出等情况。</w:t>
            </w:r>
          </w:p>
          <w:p>
            <w:pPr>
              <w:spacing w:line="400" w:lineRule="exact"/>
              <w:ind w:firstLine="55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三、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val="en-US" w:eastAsia="zh-CN"/>
              </w:rPr>
              <w:t>森林公安局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专项组织实施情况</w:t>
            </w:r>
          </w:p>
          <w:p>
            <w:pPr>
              <w:spacing w:line="40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（一）专项组织情况分析</w:t>
            </w:r>
          </w:p>
          <w:p>
            <w:pPr>
              <w:spacing w:line="400" w:lineRule="exact"/>
              <w:ind w:firstLine="550" w:firstLineChars="200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我局严格遵守各项财政法规、政策规定，建立健全内控管理制度，按要求实行电子卖场采购要求，全面落实过“紧日子”要求，切实压缩一般性支出，最大程度发挥资金效益。</w:t>
            </w:r>
          </w:p>
          <w:p>
            <w:pPr>
              <w:spacing w:line="40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（二）专项管理情况分析</w:t>
            </w:r>
          </w:p>
          <w:p>
            <w:pPr>
              <w:spacing w:line="400" w:lineRule="exact"/>
              <w:ind w:firstLine="550" w:firstLineChars="200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在使用专项资金时，严格按照国家财政法规、落实资金审核程序，专款专用，杜绝资金使用过程的挤占挪用情况。</w:t>
            </w:r>
          </w:p>
          <w:p>
            <w:pPr>
              <w:numPr>
                <w:ilvl w:val="0"/>
                <w:numId w:val="3"/>
              </w:numPr>
              <w:spacing w:line="400" w:lineRule="exact"/>
              <w:ind w:firstLine="55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val="en-US" w:eastAsia="zh-CN"/>
              </w:rPr>
              <w:t>森林公安局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整体支出绩效情况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firstLine="548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根据《部门整体支出绩效评价指标》评分，得97分，线效评价等级为“优”。主要绩效如下：　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firstLine="548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一是专项行动战果显著。“净风3号”行动圆满收官。共立刑事案件15起，采取刑事强制措施27人.二是非法捕捞重拳出击。今年以来，共立非法捕捞水产品案件9起，采取强制措施21人，移送起诉22人，查获各类渔获物近1000余斤，涉案金额1万余元。三是非法猎捕敢于亮剑。2023年，森警大队共办理非法狩猎案5起，抓获犯罪嫌疑人11人，移送起诉11人。</w:t>
            </w:r>
          </w:p>
          <w:p>
            <w:pPr>
              <w:spacing w:line="400" w:lineRule="exact"/>
              <w:ind w:firstLine="55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五、存在的主要问题</w:t>
            </w:r>
          </w:p>
          <w:p>
            <w:pPr>
              <w:spacing w:line="400" w:lineRule="exact"/>
              <w:ind w:firstLine="550" w:firstLineChars="200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在实际业务发生中，有些费用在编制预算中不能完全准确预计，仍需要调整。</w:t>
            </w:r>
          </w:p>
          <w:p>
            <w:pPr>
              <w:spacing w:line="400" w:lineRule="exact"/>
              <w:ind w:firstLine="55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六、改进措施和有关建议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楷体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 xml:space="preserve">   一是财政加大科技强警经费的投入；二是强化绩效管理考核，将绩效考核目标任务层层分解落实，加强重点工作督查，对重点工作加强日常监管。</w:t>
            </w:r>
          </w:p>
        </w:tc>
      </w:tr>
    </w:tbl>
    <w:p>
      <w:pPr>
        <w:rPr>
          <w:rFonts w:hint="default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eastAsia="仿宋_GB2312" w:cs="仿宋_GB2312"/>
          <w:bCs/>
          <w:sz w:val="28"/>
          <w:szCs w:val="28"/>
        </w:rPr>
        <w:t>填报人（签名）：                          联系电话：</w:t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>13974032685</w:t>
      </w:r>
    </w:p>
    <w:p>
      <w:pPr>
        <w:spacing w:line="348" w:lineRule="auto"/>
        <w:rPr>
          <w:rFonts w:hint="eastAsia" w:eastAsia="黑体" w:cs="黑体"/>
          <w:bCs/>
          <w:sz w:val="32"/>
          <w:szCs w:val="32"/>
        </w:rPr>
      </w:pPr>
      <w:r>
        <w:rPr>
          <w:rFonts w:eastAsia="楷体_GB2312"/>
          <w:bCs/>
          <w:sz w:val="28"/>
          <w:szCs w:val="28"/>
        </w:rPr>
        <w:br w:type="page"/>
      </w:r>
    </w:p>
    <w:p>
      <w:pPr>
        <w:adjustRightInd w:val="0"/>
        <w:snapToGrid w:val="0"/>
        <w:spacing w:line="360" w:lineRule="auto"/>
        <w:rPr>
          <w:rFonts w:hint="eastAsia" w:eastAsia="仿宋_GB2312"/>
          <w:bCs/>
          <w:sz w:val="32"/>
          <w:szCs w:val="32"/>
        </w:rPr>
      </w:pPr>
    </w:p>
    <w:p/>
    <w:sectPr>
      <w:footerReference r:id="rId4" w:type="default"/>
      <w:pgSz w:w="11906" w:h="16838"/>
      <w:pgMar w:top="1587" w:right="850" w:bottom="1587" w:left="850" w:header="851" w:footer="850" w:gutter="0"/>
      <w:pgNumType w:fmt="numberInDash" w:start="8"/>
      <w:cols w:space="720" w:num="1"/>
      <w:docGrid w:type="linesAndChars" w:linePitch="602" w:charSpace="-12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- 15 -</w:t>
    </w:r>
    <w: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888B7A"/>
    <w:multiLevelType w:val="singleLevel"/>
    <w:tmpl w:val="86888B7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0F3AD7B"/>
    <w:multiLevelType w:val="singleLevel"/>
    <w:tmpl w:val="F0F3AD7B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54A579F1"/>
    <w:multiLevelType w:val="singleLevel"/>
    <w:tmpl w:val="54A579F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iZjY4NDA5ZWE5YWUyNjA0NjIyNjdmNGNmMzZkOTIifQ=="/>
  </w:docVars>
  <w:rsids>
    <w:rsidRoot w:val="71796C1B"/>
    <w:rsid w:val="002A67F3"/>
    <w:rsid w:val="11EB75CC"/>
    <w:rsid w:val="23867849"/>
    <w:rsid w:val="25E21F2D"/>
    <w:rsid w:val="30142512"/>
    <w:rsid w:val="306F37F6"/>
    <w:rsid w:val="35484904"/>
    <w:rsid w:val="3A3347D7"/>
    <w:rsid w:val="3C3810E2"/>
    <w:rsid w:val="449736C6"/>
    <w:rsid w:val="5F945E78"/>
    <w:rsid w:val="7179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黑体"/>
      <w:snapToGrid w:val="0"/>
      <w:kern w:val="0"/>
      <w:sz w:val="18"/>
      <w:szCs w:val="18"/>
    </w:r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page number"/>
    <w:basedOn w:val="5"/>
    <w:autoRedefine/>
    <w:qFormat/>
    <w:uiPriority w:val="0"/>
  </w:style>
  <w:style w:type="paragraph" w:customStyle="1" w:styleId="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2023-09-05T08:57:00Z</dcterms:created>
  <dc:creator>风雨同舟</dc:creator>
  <cp:lastModifiedBy>风雨同舟</cp:lastModifiedBy>
  <cp:lastPrinted>2024-09-18T08:41:00Z</cp:lastPrinted>
  <dcterms:modified xsi:type="dcterms:W3CDTF">2024-09-26T00:51:21Z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814827EF56A34F34830CBA4F272073F4_13</vt:lpwstr>
  </property>
</Properties>
</file>